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56EF6" w14:textId="2CFB1EDE" w:rsidR="00F7746B" w:rsidRDefault="00E2298E">
      <w:pPr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BB849B" wp14:editId="548742BA">
                <wp:simplePos x="0" y="0"/>
                <wp:positionH relativeFrom="column">
                  <wp:posOffset>2757805</wp:posOffset>
                </wp:positionH>
                <wp:positionV relativeFrom="paragraph">
                  <wp:posOffset>-461646</wp:posOffset>
                </wp:positionV>
                <wp:extent cx="3564255" cy="2624455"/>
                <wp:effectExtent l="0" t="0" r="0" b="4445"/>
                <wp:wrapNone/>
                <wp:docPr id="4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4255" cy="2624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9A93C8" w14:textId="13DAEF7D" w:rsidR="00F7746B" w:rsidRPr="00E2298E" w:rsidRDefault="00F7746B" w:rsidP="00F7746B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595959" w:themeColor="text1" w:themeTint="A6"/>
                                <w:sz w:val="48"/>
                                <w:szCs w:val="48"/>
                              </w:rPr>
                            </w:pPr>
                            <w:r w:rsidRPr="00E2298E">
                              <w:rPr>
                                <w:rFonts w:ascii="Cambria" w:hAnsi="Cambria"/>
                                <w:b/>
                                <w:color w:val="595959" w:themeColor="text1" w:themeTint="A6"/>
                                <w:sz w:val="48"/>
                                <w:szCs w:val="48"/>
                              </w:rPr>
                              <w:t xml:space="preserve">PÁLYÁZATI FELHÍVÁS </w:t>
                            </w:r>
                            <w:r w:rsidR="00281E30" w:rsidRPr="00E2298E">
                              <w:rPr>
                                <w:rFonts w:ascii="Cambria" w:hAnsi="Cambria"/>
                                <w:b/>
                                <w:color w:val="595959" w:themeColor="text1" w:themeTint="A6"/>
                                <w:sz w:val="48"/>
                                <w:szCs w:val="48"/>
                              </w:rPr>
                              <w:t>EGYHÁZI</w:t>
                            </w:r>
                            <w:r w:rsidRPr="00E2298E">
                              <w:rPr>
                                <w:rFonts w:ascii="Cambria" w:hAnsi="Cambria"/>
                                <w:b/>
                                <w:color w:val="595959" w:themeColor="text1" w:themeTint="A6"/>
                                <w:sz w:val="48"/>
                                <w:szCs w:val="48"/>
                              </w:rPr>
                              <w:t xml:space="preserve"> SZERVEZETEK PROGRAMJAINAK TÁMOGATÁSÁRA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BB849B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217.15pt;margin-top:-36.35pt;width:280.65pt;height:206.6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" filled="f" stroked="f" strokeweight=".5pt">
                <v:textbox>
                  <w:txbxContent>
                    <w:p w14:paraId="189A93C8" w14:textId="13DAEF7D" w:rsidR="00F7746B" w:rsidRPr="00E2298E" w:rsidRDefault="00F7746B" w:rsidP="00F7746B">
                      <w:pPr>
                        <w:jc w:val="center"/>
                        <w:rPr>
                          <w:rFonts w:ascii="Cambria" w:hAnsi="Cambria"/>
                          <w:b/>
                          <w:color w:val="595959" w:themeColor="text1" w:themeTint="A6"/>
                          <w:sz w:val="48"/>
                          <w:szCs w:val="48"/>
                        </w:rPr>
                      </w:pPr>
                      <w:r w:rsidRPr="00E2298E">
                        <w:rPr>
                          <w:rFonts w:ascii="Cambria" w:hAnsi="Cambria"/>
                          <w:b/>
                          <w:color w:val="595959" w:themeColor="text1" w:themeTint="A6"/>
                          <w:sz w:val="48"/>
                          <w:szCs w:val="48"/>
                        </w:rPr>
                        <w:t xml:space="preserve">PÁLYÁZATI FELHÍVÁS </w:t>
                      </w:r>
                      <w:r w:rsidR="00281E30" w:rsidRPr="00E2298E">
                        <w:rPr>
                          <w:rFonts w:ascii="Cambria" w:hAnsi="Cambria"/>
                          <w:b/>
                          <w:color w:val="595959" w:themeColor="text1" w:themeTint="A6"/>
                          <w:sz w:val="48"/>
                          <w:szCs w:val="48"/>
                        </w:rPr>
                        <w:t>EGYHÁZI</w:t>
                      </w:r>
                      <w:r w:rsidRPr="00E2298E">
                        <w:rPr>
                          <w:rFonts w:ascii="Cambria" w:hAnsi="Cambria"/>
                          <w:b/>
                          <w:color w:val="595959" w:themeColor="text1" w:themeTint="A6"/>
                          <w:sz w:val="48"/>
                          <w:szCs w:val="48"/>
                        </w:rPr>
                        <w:t xml:space="preserve"> SZERVEZETEK PROGRAMJAINAK TÁMOGATÁSÁRA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b/>
          <w:noProof/>
          <w:sz w:val="26"/>
          <w:szCs w:val="26"/>
          <w:lang w:eastAsia="hu-HU"/>
        </w:rPr>
        <w:drawing>
          <wp:anchor distT="0" distB="0" distL="114300" distR="114300" simplePos="0" relativeHeight="251662336" behindDoc="1" locked="0" layoutInCell="1" allowOverlap="1" wp14:anchorId="60ADD88F" wp14:editId="3D5FB529">
            <wp:simplePos x="0" y="0"/>
            <wp:positionH relativeFrom="page">
              <wp:align>left</wp:align>
            </wp:positionH>
            <wp:positionV relativeFrom="paragraph">
              <wp:posOffset>-899795</wp:posOffset>
            </wp:positionV>
            <wp:extent cx="9727044" cy="3209925"/>
            <wp:effectExtent l="0" t="0" r="762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utterstock_191165129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7044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C9D2CB" w14:textId="36E560AD" w:rsidR="00433AE4" w:rsidRDefault="00433AE4" w:rsidP="007E5C1C">
      <w:pPr>
        <w:rPr>
          <w:rFonts w:ascii="Cambria" w:hAnsi="Cambria"/>
          <w:b/>
        </w:rPr>
      </w:pPr>
    </w:p>
    <w:p w14:paraId="079C1F0A" w14:textId="6D098169" w:rsidR="00433AE4" w:rsidRDefault="00433AE4" w:rsidP="007E5C1C">
      <w:pPr>
        <w:rPr>
          <w:rFonts w:ascii="Cambria" w:hAnsi="Cambria"/>
          <w:b/>
        </w:rPr>
      </w:pPr>
    </w:p>
    <w:p w14:paraId="679389BB" w14:textId="412979D7" w:rsidR="00433AE4" w:rsidRDefault="00433AE4" w:rsidP="007E5C1C">
      <w:pPr>
        <w:rPr>
          <w:rFonts w:ascii="Cambria" w:hAnsi="Cambria"/>
          <w:b/>
        </w:rPr>
      </w:pPr>
    </w:p>
    <w:p w14:paraId="194A3D4D" w14:textId="6F3408BD" w:rsidR="00433AE4" w:rsidRDefault="00E2298E" w:rsidP="007E5C1C">
      <w:pPr>
        <w:rPr>
          <w:rFonts w:ascii="Cambria" w:hAnsi="Cambria"/>
          <w:b/>
        </w:rPr>
      </w:pPr>
      <w:r>
        <w:rPr>
          <w:rFonts w:ascii="Cambria" w:hAnsi="Cambria"/>
          <w:b/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46BB8348" wp14:editId="72BD0896">
            <wp:simplePos x="0" y="0"/>
            <wp:positionH relativeFrom="column">
              <wp:posOffset>5339080</wp:posOffset>
            </wp:positionH>
            <wp:positionV relativeFrom="paragraph">
              <wp:posOffset>154940</wp:posOffset>
            </wp:positionV>
            <wp:extent cx="960120" cy="960120"/>
            <wp:effectExtent l="0" t="0" r="0" b="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ép 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28281F" w14:textId="6B9CBCCE" w:rsidR="00433AE4" w:rsidRDefault="00433AE4" w:rsidP="007E5C1C">
      <w:pPr>
        <w:rPr>
          <w:rFonts w:ascii="Cambria" w:hAnsi="Cambria"/>
          <w:b/>
        </w:rPr>
      </w:pPr>
    </w:p>
    <w:p w14:paraId="2E2718AE" w14:textId="40D0FEC4" w:rsidR="00433AE4" w:rsidRDefault="00433AE4" w:rsidP="007E5C1C">
      <w:pPr>
        <w:rPr>
          <w:rFonts w:ascii="Cambria" w:hAnsi="Cambria"/>
          <w:b/>
        </w:rPr>
      </w:pPr>
    </w:p>
    <w:p w14:paraId="3BE28DE9" w14:textId="21E006FF" w:rsidR="00433AE4" w:rsidRDefault="00433AE4" w:rsidP="007E5C1C">
      <w:pPr>
        <w:rPr>
          <w:rFonts w:ascii="Cambria" w:hAnsi="Cambria"/>
          <w:b/>
        </w:rPr>
      </w:pPr>
    </w:p>
    <w:p w14:paraId="03354DC8" w14:textId="51ECAFF9" w:rsidR="00433AE4" w:rsidRDefault="00433AE4" w:rsidP="007E5C1C">
      <w:pPr>
        <w:rPr>
          <w:rFonts w:ascii="Cambria" w:hAnsi="Cambria"/>
          <w:b/>
        </w:rPr>
      </w:pPr>
    </w:p>
    <w:p w14:paraId="00FE60FB" w14:textId="64F5F38D" w:rsidR="007E5C1C" w:rsidRPr="00E2298E" w:rsidRDefault="007E5C1C" w:rsidP="00E2298E">
      <w:pPr>
        <w:pStyle w:val="Cmsor1"/>
      </w:pPr>
      <w:r w:rsidRPr="00E2298E">
        <w:t xml:space="preserve">I. </w:t>
      </w:r>
      <w:proofErr w:type="gramStart"/>
      <w:r w:rsidRPr="00E2298E">
        <w:t>A</w:t>
      </w:r>
      <w:proofErr w:type="gramEnd"/>
      <w:r w:rsidRPr="00E2298E">
        <w:t xml:space="preserve"> pályázat célja:</w:t>
      </w:r>
    </w:p>
    <w:p w14:paraId="7AA2B69B" w14:textId="76407D9E" w:rsidR="00DD7186" w:rsidRPr="00281E30" w:rsidRDefault="002E520E" w:rsidP="007E5C1C">
      <w:pPr>
        <w:jc w:val="both"/>
        <w:rPr>
          <w:rFonts w:ascii="Cambria" w:hAnsi="Cambria"/>
          <w:b/>
        </w:rPr>
      </w:pPr>
      <w:r w:rsidRPr="00241622">
        <w:rPr>
          <w:rFonts w:ascii="Cambria" w:hAnsi="Cambria"/>
        </w:rPr>
        <w:t>Budapest Főváros VII. kerület Erzsébetváros Önkormányzat</w:t>
      </w:r>
      <w:r>
        <w:rPr>
          <w:rFonts w:ascii="Cambria" w:hAnsi="Cambria"/>
        </w:rPr>
        <w:t xml:space="preserve">a (a továbbiakban: Támogató) elkötelezett </w:t>
      </w:r>
      <w:r w:rsidR="00281E30">
        <w:rPr>
          <w:rFonts w:ascii="Cambria" w:hAnsi="Cambria"/>
        </w:rPr>
        <w:t>az Erzsébetvárosban működő egyházi szervezetek társadalmi szerepvállalásának elősegítésében, a helyi közéletben végzett tevékenységük támogatásában</w:t>
      </w:r>
      <w:r w:rsidR="00DD7186">
        <w:rPr>
          <w:rFonts w:ascii="Cambria" w:hAnsi="Cambria"/>
        </w:rPr>
        <w:t xml:space="preserve">, ezért a jelen pályázat keretében </w:t>
      </w:r>
      <w:r w:rsidR="00DD7186" w:rsidRPr="00DD7186">
        <w:rPr>
          <w:rFonts w:ascii="Cambria" w:hAnsi="Cambria"/>
          <w:b/>
        </w:rPr>
        <w:t xml:space="preserve">az Erzsébetvárosban működő </w:t>
      </w:r>
      <w:r w:rsidR="00281E30">
        <w:rPr>
          <w:rFonts w:ascii="Cambria" w:hAnsi="Cambria"/>
          <w:b/>
        </w:rPr>
        <w:t>egyházi</w:t>
      </w:r>
      <w:r w:rsidR="00DD7186" w:rsidRPr="00DD7186">
        <w:rPr>
          <w:rFonts w:ascii="Cambria" w:hAnsi="Cambria"/>
          <w:b/>
        </w:rPr>
        <w:t xml:space="preserve"> szervezetek </w:t>
      </w:r>
      <w:r w:rsidR="00281E30" w:rsidRPr="00281E30">
        <w:rPr>
          <w:rFonts w:ascii="Cambria" w:hAnsi="Cambria"/>
          <w:b/>
        </w:rPr>
        <w:t xml:space="preserve">kulturális, szociális vagy oktatási célú </w:t>
      </w:r>
      <w:r w:rsidR="00DD7186" w:rsidRPr="00DD7186">
        <w:rPr>
          <w:rFonts w:ascii="Cambria" w:hAnsi="Cambria"/>
          <w:b/>
        </w:rPr>
        <w:t>programjainak megvalósítását</w:t>
      </w:r>
      <w:r w:rsidR="00DD7186">
        <w:rPr>
          <w:rFonts w:ascii="Cambria" w:hAnsi="Cambria"/>
        </w:rPr>
        <w:t xml:space="preserve"> kívánja támogatni.</w:t>
      </w:r>
    </w:p>
    <w:p w14:paraId="677CBAC0" w14:textId="4BBB2595" w:rsidR="00684849" w:rsidRPr="00E2298E" w:rsidRDefault="00684849" w:rsidP="00E2298E">
      <w:pPr>
        <w:pStyle w:val="Cmsor1"/>
      </w:pPr>
      <w:r w:rsidRPr="00E2298E">
        <w:t xml:space="preserve">II. </w:t>
      </w:r>
      <w:proofErr w:type="gramStart"/>
      <w:r w:rsidRPr="00E2298E">
        <w:t>A</w:t>
      </w:r>
      <w:proofErr w:type="gramEnd"/>
      <w:r w:rsidRPr="00E2298E">
        <w:t xml:space="preserve"> pályázat benyújtására jogosult:</w:t>
      </w:r>
    </w:p>
    <w:p w14:paraId="3D7B0074" w14:textId="77777777" w:rsidR="00281E30" w:rsidRPr="00E76906" w:rsidRDefault="00281E30" w:rsidP="00281E30">
      <w:pPr>
        <w:jc w:val="both"/>
        <w:rPr>
          <w:rFonts w:ascii="Cambria" w:hAnsi="Cambria"/>
        </w:rPr>
      </w:pPr>
      <w:r w:rsidRPr="00E76906">
        <w:rPr>
          <w:rFonts w:ascii="Cambria" w:hAnsi="Cambria"/>
        </w:rPr>
        <w:t xml:space="preserve">A lelkiismereti és vallásszabadság jogáról, valamint az egyházak, vallásfelekezetek és vallási közösségek jogállásáról szóló 2011. évi CCVI. törvény 7. § (2) és (3) bekezdésében meghatározottak szerint alapított olyan szervezet, amely </w:t>
      </w:r>
    </w:p>
    <w:p w14:paraId="32CD42E0" w14:textId="77777777" w:rsidR="00281E30" w:rsidRPr="00E76906" w:rsidRDefault="00281E30" w:rsidP="00281E30">
      <w:pPr>
        <w:pStyle w:val="Listaszerbekezds"/>
        <w:numPr>
          <w:ilvl w:val="0"/>
          <w:numId w:val="17"/>
        </w:numPr>
        <w:spacing w:line="240" w:lineRule="auto"/>
        <w:ind w:left="284" w:hanging="284"/>
        <w:jc w:val="both"/>
        <w:rPr>
          <w:rFonts w:ascii="Cambria" w:eastAsia="Times New Roman" w:hAnsi="Cambria" w:cs="Times New Roman"/>
          <w:lang w:eastAsia="hu-HU"/>
        </w:rPr>
      </w:pPr>
      <w:r w:rsidRPr="00E76906">
        <w:rPr>
          <w:rFonts w:ascii="Cambria" w:eastAsia="Times New Roman" w:hAnsi="Cambria" w:cs="Times New Roman"/>
          <w:lang w:eastAsia="hu-HU"/>
        </w:rPr>
        <w:t>Erzsébetvárosban székhellyel vagy telephellyel rendelkezik és igazolhatóan Erzsébetváros területén fejti ki tevékenységét,</w:t>
      </w:r>
      <w:r>
        <w:rPr>
          <w:rFonts w:ascii="Cambria" w:eastAsia="Times New Roman" w:hAnsi="Cambria" w:cs="Times New Roman"/>
          <w:lang w:eastAsia="hu-HU"/>
        </w:rPr>
        <w:t xml:space="preserve"> vagy</w:t>
      </w:r>
    </w:p>
    <w:p w14:paraId="078B51F6" w14:textId="77777777" w:rsidR="00281E30" w:rsidRPr="00E76906" w:rsidRDefault="00281E30" w:rsidP="00281E30">
      <w:pPr>
        <w:pStyle w:val="Listaszerbekezds"/>
        <w:numPr>
          <w:ilvl w:val="0"/>
          <w:numId w:val="17"/>
        </w:numPr>
        <w:spacing w:line="240" w:lineRule="auto"/>
        <w:ind w:left="284" w:hanging="284"/>
        <w:jc w:val="both"/>
        <w:rPr>
          <w:rFonts w:ascii="Cambria" w:eastAsia="Times New Roman" w:hAnsi="Cambria" w:cs="Times New Roman"/>
          <w:lang w:eastAsia="hu-HU"/>
        </w:rPr>
      </w:pPr>
      <w:r w:rsidRPr="00E76906">
        <w:rPr>
          <w:rFonts w:ascii="Cambria" w:eastAsia="Times New Roman" w:hAnsi="Cambria" w:cs="Times New Roman"/>
          <w:lang w:eastAsia="hu-HU"/>
        </w:rPr>
        <w:t>nem tartozik az a) pont hatálya alá, de Erzsébetvárosban található az egyházi körzete és igazolhatóan Erzsébetváros területén fejti ki tevékenységét,</w:t>
      </w:r>
      <w:r>
        <w:rPr>
          <w:rFonts w:ascii="Cambria" w:eastAsia="Times New Roman" w:hAnsi="Cambria" w:cs="Times New Roman"/>
          <w:lang w:eastAsia="hu-HU"/>
        </w:rPr>
        <w:t xml:space="preserve"> vagy</w:t>
      </w:r>
    </w:p>
    <w:p w14:paraId="06D401E5" w14:textId="77777777" w:rsidR="00281E30" w:rsidRPr="00E76906" w:rsidRDefault="00281E30" w:rsidP="00281E30">
      <w:pPr>
        <w:pStyle w:val="Listaszerbekezds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lang w:eastAsia="hu-HU"/>
        </w:rPr>
      </w:pPr>
      <w:r w:rsidRPr="00E76906">
        <w:rPr>
          <w:rFonts w:ascii="Cambria" w:eastAsia="Times New Roman" w:hAnsi="Cambria" w:cs="Times New Roman"/>
          <w:lang w:eastAsia="hu-HU"/>
        </w:rPr>
        <w:t>nem tartozik az a)-b) pont hatálya alá, de igazolhatóan Erzsébetváros t</w:t>
      </w:r>
      <w:r>
        <w:rPr>
          <w:rFonts w:ascii="Cambria" w:eastAsia="Times New Roman" w:hAnsi="Cambria" w:cs="Times New Roman"/>
          <w:lang w:eastAsia="hu-HU"/>
        </w:rPr>
        <w:t>erületén fejti ki tevékenységét és</w:t>
      </w:r>
    </w:p>
    <w:p w14:paraId="36A4DA38" w14:textId="0C9F436C" w:rsidR="00684849" w:rsidRDefault="00281E30" w:rsidP="00281E30">
      <w:pPr>
        <w:spacing w:after="120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d)</w:t>
      </w:r>
      <w:r>
        <w:rPr>
          <w:rFonts w:ascii="Cambria" w:hAnsi="Cambria"/>
        </w:rPr>
        <w:tab/>
      </w:r>
      <w:r w:rsidR="00684849">
        <w:rPr>
          <w:rFonts w:ascii="Cambria" w:hAnsi="Cambria"/>
        </w:rPr>
        <w:t xml:space="preserve">kezdeményezte az erzsébetvárosi </w:t>
      </w:r>
      <w:r>
        <w:rPr>
          <w:rFonts w:ascii="Cambria" w:hAnsi="Cambria"/>
        </w:rPr>
        <w:t>egyházi</w:t>
      </w:r>
      <w:r w:rsidR="00684849">
        <w:rPr>
          <w:rFonts w:ascii="Cambria" w:hAnsi="Cambria"/>
        </w:rPr>
        <w:t xml:space="preserve"> szervezek nyilvántartásába történő felvételét. </w:t>
      </w:r>
    </w:p>
    <w:p w14:paraId="40E9DDD0" w14:textId="75099C43" w:rsidR="00684849" w:rsidRDefault="00684849" w:rsidP="00684849">
      <w:pPr>
        <w:jc w:val="both"/>
        <w:rPr>
          <w:rFonts w:ascii="Cambria" w:hAnsi="Cambria"/>
        </w:rPr>
      </w:pPr>
      <w:r w:rsidRPr="0028023C">
        <w:rPr>
          <w:rFonts w:ascii="Cambria" w:hAnsi="Cambria"/>
        </w:rPr>
        <w:t xml:space="preserve">A </w:t>
      </w:r>
      <w:r w:rsidRPr="002B75F8">
        <w:rPr>
          <w:rFonts w:ascii="Cambria" w:hAnsi="Cambria"/>
          <w:b/>
        </w:rPr>
        <w:t>nyilvántartásba vétel iránti kérelem</w:t>
      </w:r>
      <w:r>
        <w:rPr>
          <w:rFonts w:ascii="Cambria" w:hAnsi="Cambria"/>
        </w:rPr>
        <w:t xml:space="preserve"> az e-Pályázatkezelő felületen nyújtható be, a pályázat benyújtásával egyidejűleg is. </w:t>
      </w:r>
      <w:r w:rsidR="00E5560E">
        <w:rPr>
          <w:rFonts w:ascii="Cambria" w:hAnsi="Cambria"/>
        </w:rPr>
        <w:t xml:space="preserve">Azonban felhívjuk figyelmüket, hogy </w:t>
      </w:r>
      <w:r w:rsidR="00E5560E" w:rsidRPr="006433F3">
        <w:rPr>
          <w:rFonts w:ascii="Cambria" w:hAnsi="Cambria"/>
          <w:b/>
        </w:rPr>
        <w:t>csak a kérelem jóváhagyását követően érhetőek el a pályázatok</w:t>
      </w:r>
      <w:r w:rsidR="00E5560E">
        <w:rPr>
          <w:rFonts w:ascii="Cambria" w:hAnsi="Cambria"/>
        </w:rPr>
        <w:t xml:space="preserve">, amely 2-3 munkanapot is igénybe vehet. </w:t>
      </w:r>
      <w:r>
        <w:rPr>
          <w:rFonts w:ascii="Cambria" w:hAnsi="Cambria"/>
        </w:rPr>
        <w:t>A nyilvántartásba vétellel kapcsolatban a</w:t>
      </w:r>
      <w:r w:rsidR="002F33AE">
        <w:rPr>
          <w:rFonts w:ascii="Cambria" w:hAnsi="Cambria"/>
        </w:rPr>
        <w:t xml:space="preserve">z alábbi elérhetőségen olvasható további </w:t>
      </w:r>
      <w:proofErr w:type="gramStart"/>
      <w:r w:rsidR="002F33AE">
        <w:rPr>
          <w:rFonts w:ascii="Cambria" w:hAnsi="Cambria"/>
        </w:rPr>
        <w:t>információ</w:t>
      </w:r>
      <w:proofErr w:type="gramEnd"/>
      <w:r w:rsidR="002F33AE">
        <w:rPr>
          <w:rFonts w:ascii="Cambria" w:hAnsi="Cambria"/>
        </w:rPr>
        <w:t>:</w:t>
      </w:r>
      <w:r>
        <w:rPr>
          <w:rFonts w:ascii="Cambria" w:hAnsi="Cambria"/>
        </w:rPr>
        <w:t xml:space="preserve"> </w:t>
      </w:r>
      <w:hyperlink r:id="rId9" w:history="1">
        <w:r w:rsidR="00281E30" w:rsidRPr="00125041">
          <w:rPr>
            <w:rStyle w:val="Hiperhivatkozs"/>
            <w:rFonts w:ascii="Cambria" w:hAnsi="Cambria"/>
          </w:rPr>
          <w:t>https://erzsebetvaros.hu/page/felhivas-egyhazi-szervezetek-nyilvantartasba-vetelere</w:t>
        </w:r>
      </w:hyperlink>
      <w:r w:rsidR="00281E30">
        <w:rPr>
          <w:rFonts w:ascii="Cambria" w:hAnsi="Cambria"/>
        </w:rPr>
        <w:t xml:space="preserve"> </w:t>
      </w:r>
    </w:p>
    <w:p w14:paraId="21F14B0C" w14:textId="71EEEC99" w:rsidR="00DD7186" w:rsidRPr="00917566" w:rsidRDefault="00917566" w:rsidP="002B75F8">
      <w:pPr>
        <w:pStyle w:val="Cmsor1"/>
      </w:pPr>
      <w:r w:rsidRPr="00917566">
        <w:t xml:space="preserve">III. Támogatási időszak, </w:t>
      </w:r>
      <w:r w:rsidR="00684849" w:rsidRPr="00917566">
        <w:t>elszámolható költségek:</w:t>
      </w:r>
    </w:p>
    <w:p w14:paraId="23D84F7D" w14:textId="57EE4ADF" w:rsidR="00917566" w:rsidRPr="00917566" w:rsidRDefault="00917566" w:rsidP="007E5C1C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 w:rsidRPr="00917566">
        <w:rPr>
          <w:rFonts w:ascii="Cambria" w:hAnsi="Cambria"/>
        </w:rPr>
        <w:t xml:space="preserve">A támogatás összege a </w:t>
      </w:r>
      <w:r w:rsidRPr="00917566">
        <w:rPr>
          <w:rFonts w:ascii="Cambria" w:hAnsi="Cambria"/>
          <w:b/>
        </w:rPr>
        <w:t>202</w:t>
      </w:r>
      <w:r w:rsidR="00560DB7">
        <w:rPr>
          <w:rFonts w:ascii="Cambria" w:hAnsi="Cambria"/>
          <w:b/>
        </w:rPr>
        <w:t>5</w:t>
      </w:r>
      <w:r w:rsidRPr="00917566">
        <w:rPr>
          <w:rFonts w:ascii="Cambria" w:hAnsi="Cambria"/>
          <w:b/>
        </w:rPr>
        <w:t>. március 1. – 202</w:t>
      </w:r>
      <w:r w:rsidR="00560DB7">
        <w:rPr>
          <w:rFonts w:ascii="Cambria" w:hAnsi="Cambria"/>
          <w:b/>
        </w:rPr>
        <w:t>5</w:t>
      </w:r>
      <w:r w:rsidR="002B75F8">
        <w:rPr>
          <w:rFonts w:ascii="Cambria" w:hAnsi="Cambria"/>
          <w:b/>
        </w:rPr>
        <w:t>.</w:t>
      </w:r>
      <w:r w:rsidRPr="00917566">
        <w:rPr>
          <w:rFonts w:ascii="Cambria" w:hAnsi="Cambria"/>
          <w:b/>
        </w:rPr>
        <w:t xml:space="preserve"> december 31</w:t>
      </w:r>
      <w:r w:rsidRPr="00917566">
        <w:rPr>
          <w:rFonts w:ascii="Cambria" w:hAnsi="Cambria"/>
        </w:rPr>
        <w:t xml:space="preserve">. közötti időtartamban (támogatási időszak) felmerült, a pályázatban megjelölt programok megvalósításának költségeire fordítható. </w:t>
      </w:r>
    </w:p>
    <w:p w14:paraId="1C7530DC" w14:textId="1F76B5CD" w:rsidR="00DD7186" w:rsidRDefault="00DD7186" w:rsidP="007E5C1C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 w:rsidRPr="00917566">
        <w:rPr>
          <w:rFonts w:ascii="Cambria" w:hAnsi="Cambria"/>
        </w:rPr>
        <w:t xml:space="preserve">A </w:t>
      </w:r>
      <w:r w:rsidR="00684849" w:rsidRPr="00917566">
        <w:rPr>
          <w:rFonts w:ascii="Cambria" w:hAnsi="Cambria"/>
        </w:rPr>
        <w:t xml:space="preserve">támogatás </w:t>
      </w:r>
      <w:r w:rsidR="00917566">
        <w:rPr>
          <w:rFonts w:ascii="Cambria" w:hAnsi="Cambria"/>
        </w:rPr>
        <w:t xml:space="preserve">minden, </w:t>
      </w:r>
      <w:r w:rsidR="00684849" w:rsidRPr="00917566">
        <w:rPr>
          <w:rFonts w:ascii="Cambria" w:hAnsi="Cambria"/>
          <w:b/>
        </w:rPr>
        <w:t xml:space="preserve">a </w:t>
      </w:r>
      <w:r w:rsidRPr="00917566">
        <w:rPr>
          <w:rFonts w:ascii="Cambria" w:hAnsi="Cambria"/>
          <w:b/>
        </w:rPr>
        <w:t>program</w:t>
      </w:r>
      <w:r w:rsidR="00684849" w:rsidRPr="00917566">
        <w:rPr>
          <w:rFonts w:ascii="Cambria" w:hAnsi="Cambria"/>
          <w:b/>
        </w:rPr>
        <w:t xml:space="preserve"> megszervezésével összefüggő költségre</w:t>
      </w:r>
      <w:r w:rsidR="00684849" w:rsidRPr="00917566">
        <w:rPr>
          <w:rFonts w:ascii="Cambria" w:hAnsi="Cambria"/>
        </w:rPr>
        <w:t xml:space="preserve"> </w:t>
      </w:r>
      <w:r w:rsidR="00917566">
        <w:rPr>
          <w:rFonts w:ascii="Cambria" w:hAnsi="Cambria"/>
        </w:rPr>
        <w:t>fel</w:t>
      </w:r>
      <w:r w:rsidR="00684849" w:rsidRPr="00917566">
        <w:rPr>
          <w:rFonts w:ascii="Cambria" w:hAnsi="Cambria"/>
        </w:rPr>
        <w:t xml:space="preserve">használható. A támogatás </w:t>
      </w:r>
      <w:r w:rsidR="00917566" w:rsidRPr="00917566">
        <w:rPr>
          <w:rFonts w:ascii="Cambria" w:hAnsi="Cambria"/>
        </w:rPr>
        <w:t xml:space="preserve">a szervezet általános </w:t>
      </w:r>
      <w:r w:rsidR="00684849" w:rsidRPr="00917566">
        <w:rPr>
          <w:rFonts w:ascii="Cambria" w:hAnsi="Cambria"/>
        </w:rPr>
        <w:t>működés</w:t>
      </w:r>
      <w:r w:rsidR="00917566" w:rsidRPr="00917566">
        <w:rPr>
          <w:rFonts w:ascii="Cambria" w:hAnsi="Cambria"/>
        </w:rPr>
        <w:t xml:space="preserve">ét biztosító költségekre nem fordítható, működési </w:t>
      </w:r>
      <w:r w:rsidR="00684849" w:rsidRPr="00917566">
        <w:rPr>
          <w:rFonts w:ascii="Cambria" w:hAnsi="Cambria"/>
        </w:rPr>
        <w:lastRenderedPageBreak/>
        <w:t>jellegű kiadásra csak abban az esetben használható fel, amennyiben az igazoltan a program szervezése kapcsán merül fel. A működési jellegű kiadásokat a</w:t>
      </w:r>
      <w:r w:rsidR="002F33AE">
        <w:rPr>
          <w:rFonts w:ascii="Cambria" w:hAnsi="Cambria"/>
        </w:rPr>
        <w:t>z 5.</w:t>
      </w:r>
      <w:r w:rsidR="00684849" w:rsidRPr="00917566">
        <w:rPr>
          <w:rFonts w:ascii="Cambria" w:hAnsi="Cambria"/>
        </w:rPr>
        <w:t xml:space="preserve"> melléklet tartalmazza. </w:t>
      </w:r>
    </w:p>
    <w:p w14:paraId="10433B4F" w14:textId="018BCC11" w:rsidR="00917566" w:rsidRPr="00336763" w:rsidRDefault="002B75F8" w:rsidP="00E35D54">
      <w:pPr>
        <w:pStyle w:val="Cmsor1"/>
      </w:pPr>
      <w:r>
        <w:t>IV</w:t>
      </w:r>
      <w:r w:rsidR="00917566" w:rsidRPr="00336763">
        <w:t xml:space="preserve">. A támogatás forrása, mértéke, támogatási </w:t>
      </w:r>
      <w:proofErr w:type="gramStart"/>
      <w:r w:rsidR="00917566" w:rsidRPr="00336763">
        <w:t>intenzitás</w:t>
      </w:r>
      <w:proofErr w:type="gramEnd"/>
      <w:r w:rsidR="00917566">
        <w:t>:</w:t>
      </w:r>
    </w:p>
    <w:p w14:paraId="7E46F43A" w14:textId="3CEE8ABB" w:rsidR="00917566" w:rsidRDefault="00917566" w:rsidP="0059481B">
      <w:pPr>
        <w:pStyle w:val="Listaszerbekezds"/>
        <w:numPr>
          <w:ilvl w:val="0"/>
          <w:numId w:val="5"/>
        </w:numPr>
        <w:spacing w:before="120" w:after="0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nyújtásához rendelkezésre álló keretösszeg: az </w:t>
      </w:r>
      <w:r w:rsidRPr="00DA553B">
        <w:rPr>
          <w:rFonts w:ascii="Cambria" w:hAnsi="Cambria"/>
        </w:rPr>
        <w:t>Önkormányzat 202</w:t>
      </w:r>
      <w:r w:rsidR="00560DB7">
        <w:rPr>
          <w:rFonts w:ascii="Cambria" w:hAnsi="Cambria"/>
        </w:rPr>
        <w:t>5</w:t>
      </w:r>
      <w:r w:rsidRPr="00DA553B">
        <w:rPr>
          <w:rFonts w:ascii="Cambria" w:hAnsi="Cambria"/>
        </w:rPr>
        <w:t xml:space="preserve">. évi </w:t>
      </w:r>
      <w:r>
        <w:rPr>
          <w:rFonts w:ascii="Cambria" w:hAnsi="Cambria"/>
        </w:rPr>
        <w:t xml:space="preserve">költségvetésében </w:t>
      </w:r>
      <w:r w:rsidR="00281E30">
        <w:rPr>
          <w:rFonts w:ascii="Cambria" w:hAnsi="Cambria"/>
          <w:b/>
        </w:rPr>
        <w:t>10</w:t>
      </w:r>
      <w:r w:rsidRPr="00C953FA">
        <w:rPr>
          <w:rFonts w:ascii="Cambria" w:hAnsi="Cambria"/>
          <w:b/>
        </w:rPr>
        <w:t xml:space="preserve">.000.000 Ft </w:t>
      </w:r>
      <w:r w:rsidRPr="00DA553B">
        <w:rPr>
          <w:rFonts w:ascii="Cambria" w:hAnsi="Cambria"/>
        </w:rPr>
        <w:t>áll</w:t>
      </w:r>
      <w:r>
        <w:rPr>
          <w:rFonts w:ascii="Cambria" w:hAnsi="Cambria"/>
        </w:rPr>
        <w:t xml:space="preserve"> </w:t>
      </w:r>
      <w:proofErr w:type="gramStart"/>
      <w:r>
        <w:rPr>
          <w:rFonts w:ascii="Cambria" w:hAnsi="Cambria"/>
        </w:rPr>
        <w:t>rendelkezésre</w:t>
      </w:r>
      <w:proofErr w:type="gramEnd"/>
      <w:r>
        <w:rPr>
          <w:rFonts w:ascii="Cambria" w:hAnsi="Cambria"/>
        </w:rPr>
        <w:t xml:space="preserve"> e célra.</w:t>
      </w:r>
    </w:p>
    <w:p w14:paraId="03144D8F" w14:textId="28721F26" w:rsidR="00917566" w:rsidRDefault="00917566" w:rsidP="0059481B">
      <w:pPr>
        <w:pStyle w:val="Listaszerbekezds"/>
        <w:numPr>
          <w:ilvl w:val="0"/>
          <w:numId w:val="5"/>
        </w:numPr>
        <w:spacing w:before="120" w:after="0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igénybevételéhez önerő nem szükséges, a támogatási </w:t>
      </w:r>
      <w:proofErr w:type="gramStart"/>
      <w:r>
        <w:rPr>
          <w:rFonts w:ascii="Cambria" w:hAnsi="Cambria"/>
        </w:rPr>
        <w:t>intenzitás</w:t>
      </w:r>
      <w:proofErr w:type="gramEnd"/>
      <w:r>
        <w:rPr>
          <w:rFonts w:ascii="Cambria" w:hAnsi="Cambria"/>
        </w:rPr>
        <w:t xml:space="preserve"> 100%.</w:t>
      </w:r>
    </w:p>
    <w:p w14:paraId="3714B37A" w14:textId="6FD29806" w:rsidR="00560DB7" w:rsidRDefault="00917566" w:rsidP="00560DB7">
      <w:pPr>
        <w:pStyle w:val="Listaszerbekezds"/>
        <w:numPr>
          <w:ilvl w:val="0"/>
          <w:numId w:val="5"/>
        </w:numPr>
        <w:spacing w:before="120" w:after="0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 formája: egy összegben nyújtott, vissza nem térítendő támogatás.</w:t>
      </w:r>
    </w:p>
    <w:p w14:paraId="62A59419" w14:textId="35F5F069" w:rsidR="00917566" w:rsidRPr="002E520E" w:rsidRDefault="00917566" w:rsidP="00560DB7">
      <w:pPr>
        <w:pStyle w:val="Listaszerbekezds"/>
        <w:numPr>
          <w:ilvl w:val="0"/>
          <w:numId w:val="5"/>
        </w:numPr>
        <w:spacing w:before="120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mértékének felső határa: </w:t>
      </w:r>
      <w:r w:rsidR="00281E30">
        <w:rPr>
          <w:rFonts w:ascii="Cambria" w:hAnsi="Cambria"/>
          <w:b/>
        </w:rPr>
        <w:t>1</w:t>
      </w:r>
      <w:r w:rsidRPr="00C953FA">
        <w:rPr>
          <w:rFonts w:ascii="Cambria" w:hAnsi="Cambria"/>
          <w:b/>
        </w:rPr>
        <w:t>.</w:t>
      </w:r>
      <w:r w:rsidR="00281E30">
        <w:rPr>
          <w:rFonts w:ascii="Cambria" w:hAnsi="Cambria"/>
          <w:b/>
        </w:rPr>
        <w:t>5</w:t>
      </w:r>
      <w:r w:rsidRPr="00C953FA">
        <w:rPr>
          <w:rFonts w:ascii="Cambria" w:hAnsi="Cambria"/>
          <w:b/>
        </w:rPr>
        <w:t>00.000 Ft</w:t>
      </w:r>
    </w:p>
    <w:p w14:paraId="582F0023" w14:textId="1BBCEED0" w:rsidR="007E5C1C" w:rsidRPr="009C536B" w:rsidRDefault="00917566" w:rsidP="00E35D54">
      <w:pPr>
        <w:pStyle w:val="Cmsor1"/>
      </w:pPr>
      <w:r>
        <w:t>V</w:t>
      </w:r>
      <w:r w:rsidR="007E5C1C">
        <w:t xml:space="preserve">. </w:t>
      </w:r>
      <w:r w:rsidR="007E5C1C" w:rsidRPr="009C536B">
        <w:t>Pályázati korlátozások:</w:t>
      </w:r>
    </w:p>
    <w:p w14:paraId="21669117" w14:textId="2201D54B" w:rsidR="00F63FF9" w:rsidRDefault="00F63FF9" w:rsidP="007E5C1C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 w:rsidRPr="00E35D54">
        <w:rPr>
          <w:rFonts w:ascii="Cambria" w:hAnsi="Cambria"/>
          <w:b/>
        </w:rPr>
        <w:t>Nem jogosult pályázat benyújtására</w:t>
      </w:r>
      <w:r>
        <w:rPr>
          <w:rFonts w:ascii="Cambria" w:hAnsi="Cambria"/>
        </w:rPr>
        <w:t xml:space="preserve"> az a szervezet, </w:t>
      </w:r>
      <w:r w:rsidR="00A54016">
        <w:rPr>
          <w:rFonts w:ascii="Cambria" w:hAnsi="Cambria"/>
        </w:rPr>
        <w:t>amely</w:t>
      </w:r>
    </w:p>
    <w:p w14:paraId="66D540C1" w14:textId="005CC3EE" w:rsidR="00917566" w:rsidRDefault="00281E30" w:rsidP="00F63FF9">
      <w:pPr>
        <w:pStyle w:val="Listaszerbekezds"/>
        <w:ind w:left="426"/>
        <w:jc w:val="both"/>
        <w:rPr>
          <w:rFonts w:ascii="Cambria" w:hAnsi="Cambria"/>
        </w:rPr>
      </w:pPr>
      <w:proofErr w:type="gramStart"/>
      <w:r>
        <w:rPr>
          <w:rFonts w:ascii="Cambria" w:hAnsi="Cambria"/>
        </w:rPr>
        <w:t>a</w:t>
      </w:r>
      <w:proofErr w:type="gramEnd"/>
      <w:r w:rsidR="00F63FF9">
        <w:rPr>
          <w:rFonts w:ascii="Cambria" w:hAnsi="Cambria"/>
        </w:rPr>
        <w:t xml:space="preserve">) </w:t>
      </w:r>
      <w:r w:rsidR="007E5C1C" w:rsidRPr="00224443">
        <w:rPr>
          <w:rFonts w:ascii="Cambria" w:hAnsi="Cambria"/>
        </w:rPr>
        <w:t xml:space="preserve">a </w:t>
      </w:r>
      <w:r w:rsidR="00F63FF9" w:rsidRPr="00224443">
        <w:rPr>
          <w:rFonts w:ascii="Cambria" w:hAnsi="Cambria"/>
        </w:rPr>
        <w:t>202</w:t>
      </w:r>
      <w:r w:rsidR="00560DB7">
        <w:rPr>
          <w:rFonts w:ascii="Cambria" w:hAnsi="Cambria"/>
        </w:rPr>
        <w:t>4</w:t>
      </w:r>
      <w:r w:rsidR="007E5C1C" w:rsidRPr="00224443">
        <w:rPr>
          <w:rFonts w:ascii="Cambria" w:hAnsi="Cambria"/>
        </w:rPr>
        <w:t xml:space="preserve">. évben nyújtott támogatással </w:t>
      </w:r>
      <w:r w:rsidR="00917566">
        <w:rPr>
          <w:rFonts w:ascii="Cambria" w:hAnsi="Cambria"/>
        </w:rPr>
        <w:t xml:space="preserve">kapcsolatban </w:t>
      </w:r>
      <w:r w:rsidR="00E5560E">
        <w:rPr>
          <w:rFonts w:ascii="Cambria" w:hAnsi="Cambria"/>
        </w:rPr>
        <w:t>a folyamatban lévő elszámolása még nem került lezárásra</w:t>
      </w:r>
      <w:r w:rsidR="00917566">
        <w:rPr>
          <w:rFonts w:ascii="Cambria" w:hAnsi="Cambria"/>
        </w:rPr>
        <w:t>, vagy</w:t>
      </w:r>
      <w:r w:rsidR="007E5C1C" w:rsidRPr="00224443">
        <w:rPr>
          <w:rFonts w:ascii="Cambria" w:hAnsi="Cambria"/>
        </w:rPr>
        <w:t xml:space="preserve"> </w:t>
      </w:r>
      <w:r w:rsidR="00030FDD" w:rsidRPr="00224443">
        <w:rPr>
          <w:rFonts w:ascii="Cambria" w:hAnsi="Cambria"/>
        </w:rPr>
        <w:t xml:space="preserve">nyújtott </w:t>
      </w:r>
      <w:r w:rsidR="007E5C1C" w:rsidRPr="00224443">
        <w:rPr>
          <w:rFonts w:ascii="Cambria" w:hAnsi="Cambria"/>
        </w:rPr>
        <w:t xml:space="preserve">támogatás visszafizetésére irányuló felszólításnak nem tett eleget, vagy </w:t>
      </w:r>
      <w:r w:rsidR="00030FDD" w:rsidRPr="00224443">
        <w:rPr>
          <w:rFonts w:ascii="Cambria" w:hAnsi="Cambria"/>
        </w:rPr>
        <w:t>a támogatás visszafizetésére irányuló beszedési megbízás nem vezetett eredményre</w:t>
      </w:r>
    </w:p>
    <w:p w14:paraId="387E5E11" w14:textId="4C9E5A84" w:rsidR="00D32F46" w:rsidRDefault="00281E30" w:rsidP="00F63FF9">
      <w:pPr>
        <w:pStyle w:val="Listaszerbekezds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b</w:t>
      </w:r>
      <w:r w:rsidR="00917566">
        <w:rPr>
          <w:rFonts w:ascii="Cambria" w:hAnsi="Cambria"/>
        </w:rPr>
        <w:t xml:space="preserve">) nem felelt meg az erzsébetvárosi </w:t>
      </w:r>
      <w:r>
        <w:rPr>
          <w:rFonts w:ascii="Cambria" w:hAnsi="Cambria"/>
        </w:rPr>
        <w:t>egyházi</w:t>
      </w:r>
      <w:r w:rsidR="00917566">
        <w:rPr>
          <w:rFonts w:ascii="Cambria" w:hAnsi="Cambria"/>
        </w:rPr>
        <w:t xml:space="preserve"> szervezetek nyilvántartásába történő felvételnek.</w:t>
      </w:r>
    </w:p>
    <w:p w14:paraId="0F0EBDAA" w14:textId="2B53A1F1" w:rsidR="00F63FF9" w:rsidRPr="00C953FA" w:rsidRDefault="00F63FF9" w:rsidP="00E35D54">
      <w:pPr>
        <w:ind w:left="426"/>
        <w:jc w:val="both"/>
        <w:rPr>
          <w:rFonts w:ascii="Cambria" w:hAnsi="Cambria"/>
        </w:rPr>
      </w:pPr>
      <w:r w:rsidRPr="00C953FA">
        <w:rPr>
          <w:rFonts w:ascii="Cambria" w:hAnsi="Cambria"/>
        </w:rPr>
        <w:t>A pályázat benyújtására nem jogosult szervezetek pályázata érdemi vizsgálat nélkül elutasításra kerül.</w:t>
      </w:r>
    </w:p>
    <w:p w14:paraId="77DC8AEA" w14:textId="5F20FFEA" w:rsidR="007E5C1C" w:rsidRDefault="007E5C1C" w:rsidP="00E35D54">
      <w:pPr>
        <w:pStyle w:val="Listaszerbekezds"/>
        <w:numPr>
          <w:ilvl w:val="0"/>
          <w:numId w:val="1"/>
        </w:numPr>
        <w:ind w:left="425" w:hanging="357"/>
        <w:contextualSpacing w:val="0"/>
        <w:jc w:val="both"/>
        <w:rPr>
          <w:rFonts w:ascii="Cambria" w:hAnsi="Cambria"/>
        </w:rPr>
      </w:pPr>
      <w:r w:rsidRPr="00E35D54">
        <w:rPr>
          <w:rFonts w:ascii="Cambria" w:hAnsi="Cambria"/>
          <w:b/>
        </w:rPr>
        <w:t>Nem nyújtható támogatás</w:t>
      </w:r>
      <w:r w:rsidRPr="00D32F46">
        <w:rPr>
          <w:rFonts w:ascii="Cambria" w:hAnsi="Cambria"/>
        </w:rPr>
        <w:t xml:space="preserve"> annak a szervezetnek, a</w:t>
      </w:r>
      <w:r w:rsidR="00A5639A">
        <w:rPr>
          <w:rFonts w:ascii="Cambria" w:hAnsi="Cambria"/>
        </w:rPr>
        <w:t>mely</w:t>
      </w:r>
      <w:r w:rsidRPr="00D32F46">
        <w:rPr>
          <w:rFonts w:ascii="Cambria" w:hAnsi="Cambria"/>
        </w:rPr>
        <w:t xml:space="preserve"> nem megfelelő</w:t>
      </w:r>
      <w:r w:rsidR="00BB0EE8">
        <w:rPr>
          <w:rFonts w:ascii="Cambria" w:hAnsi="Cambria"/>
        </w:rPr>
        <w:t xml:space="preserve"> </w:t>
      </w:r>
      <w:r w:rsidRPr="00D32F46">
        <w:rPr>
          <w:rFonts w:ascii="Cambria" w:hAnsi="Cambria"/>
        </w:rPr>
        <w:t>vagy valótlan adatokat tartalmazó támogatási kérelmet nyújtott be, vagy a hiányosan benyújtott pályázat esetén a hiánypótlási felhívásnak a meghatározott határidőre nem tett eleget.</w:t>
      </w:r>
    </w:p>
    <w:p w14:paraId="193D0E53" w14:textId="1FF3AAFC" w:rsidR="00D377BF" w:rsidRDefault="00D377BF" w:rsidP="00E35D54">
      <w:pPr>
        <w:pStyle w:val="Listaszerbekezds"/>
        <w:numPr>
          <w:ilvl w:val="0"/>
          <w:numId w:val="1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Jelen pályázati felhívás keretén belül </w:t>
      </w:r>
      <w:r w:rsidRPr="00E35D54">
        <w:rPr>
          <w:rFonts w:ascii="Cambria" w:hAnsi="Cambria"/>
          <w:b/>
        </w:rPr>
        <w:t>egy szervezet csak egy pályázatot</w:t>
      </w:r>
      <w:r>
        <w:rPr>
          <w:rFonts w:ascii="Cambria" w:hAnsi="Cambria"/>
        </w:rPr>
        <w:t xml:space="preserve"> nyújthat be.</w:t>
      </w:r>
    </w:p>
    <w:p w14:paraId="0B64FDD5" w14:textId="21D2A1E2" w:rsidR="007E5C1C" w:rsidRDefault="007E5C1C" w:rsidP="00E35D54">
      <w:pPr>
        <w:pStyle w:val="Cmsor1"/>
      </w:pPr>
      <w:r>
        <w:t>V</w:t>
      </w:r>
      <w:r w:rsidR="00C953FA">
        <w:t>I</w:t>
      </w:r>
      <w:r>
        <w:t xml:space="preserve">. </w:t>
      </w:r>
      <w:proofErr w:type="gramStart"/>
      <w:r w:rsidRPr="00C73B72">
        <w:t>A</w:t>
      </w:r>
      <w:proofErr w:type="gramEnd"/>
      <w:r w:rsidRPr="00C73B72">
        <w:t xml:space="preserve"> pályázat benyújtásának tartalmi és formai követelményei:</w:t>
      </w:r>
    </w:p>
    <w:p w14:paraId="1F8E116A" w14:textId="62C2A890" w:rsidR="00165D46" w:rsidRDefault="0059481B" w:rsidP="00F63FF9">
      <w:pPr>
        <w:pStyle w:val="Listaszerbekezds"/>
        <w:numPr>
          <w:ilvl w:val="0"/>
          <w:numId w:val="2"/>
        </w:numPr>
        <w:ind w:left="426"/>
        <w:contextualSpacing w:val="0"/>
        <w:jc w:val="both"/>
        <w:rPr>
          <w:rFonts w:ascii="Cambria" w:hAnsi="Cambria"/>
        </w:rPr>
      </w:pPr>
      <w:r>
        <w:rPr>
          <w:noProof/>
          <w:lang w:eastAsia="hu-HU"/>
        </w:rPr>
        <w:drawing>
          <wp:anchor distT="0" distB="0" distL="114300" distR="114300" simplePos="0" relativeHeight="251659263" behindDoc="1" locked="0" layoutInCell="1" allowOverlap="1" wp14:anchorId="6979E91E" wp14:editId="723AC098">
            <wp:simplePos x="0" y="0"/>
            <wp:positionH relativeFrom="page">
              <wp:align>right</wp:align>
            </wp:positionH>
            <wp:positionV relativeFrom="paragraph">
              <wp:posOffset>624205</wp:posOffset>
            </wp:positionV>
            <wp:extent cx="7553325" cy="4199649"/>
            <wp:effectExtent l="0" t="0" r="0" b="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ands-7107606_1920.png"/>
                    <pic:cNvPicPr/>
                  </pic:nvPicPr>
                  <pic:blipFill rotWithShape="1">
                    <a:blip r:embed="rId10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33000"/>
                              </a14:imgEffect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32" t="45636" r="8895" b="8399"/>
                    <a:stretch/>
                  </pic:blipFill>
                  <pic:spPr bwMode="auto">
                    <a:xfrm>
                      <a:off x="0" y="0"/>
                      <a:ext cx="7553325" cy="419964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50800" dist="50800" sx="1000" sy="1000" algn="ctr" rotWithShape="0">
                        <a:srgbClr val="000000"/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5C1C" w:rsidRPr="00C73B72">
        <w:rPr>
          <w:rFonts w:ascii="Cambria" w:hAnsi="Cambria"/>
        </w:rPr>
        <w:t xml:space="preserve">A pályázatot </w:t>
      </w:r>
      <w:r w:rsidR="007E5C1C" w:rsidRPr="00207F8B">
        <w:rPr>
          <w:rFonts w:ascii="Cambria" w:hAnsi="Cambria"/>
          <w:b/>
        </w:rPr>
        <w:t>kizárólag</w:t>
      </w:r>
      <w:r w:rsidR="007E5C1C" w:rsidRPr="00C73B72">
        <w:rPr>
          <w:rFonts w:ascii="Cambria" w:hAnsi="Cambria"/>
        </w:rPr>
        <w:t xml:space="preserve"> </w:t>
      </w:r>
      <w:r w:rsidR="00A54016" w:rsidRPr="00A54016">
        <w:rPr>
          <w:rFonts w:ascii="Cambria" w:hAnsi="Cambria"/>
          <w:b/>
        </w:rPr>
        <w:t xml:space="preserve">Erzsébetváros </w:t>
      </w:r>
      <w:r w:rsidR="003850AA">
        <w:rPr>
          <w:rFonts w:ascii="Cambria" w:hAnsi="Cambria"/>
          <w:b/>
        </w:rPr>
        <w:t xml:space="preserve">Önkormányzatának </w:t>
      </w:r>
      <w:r w:rsidR="003F6D6B">
        <w:rPr>
          <w:rFonts w:ascii="Cambria" w:hAnsi="Cambria"/>
          <w:b/>
        </w:rPr>
        <w:t xml:space="preserve">e-Pályázatkezelő felületén </w:t>
      </w:r>
      <w:r w:rsidR="00A54016">
        <w:rPr>
          <w:rFonts w:ascii="Cambria" w:hAnsi="Cambria"/>
        </w:rPr>
        <w:t>(</w:t>
      </w:r>
      <w:hyperlink r:id="rId12" w:history="1">
        <w:r w:rsidR="00A54016" w:rsidRPr="00D23731">
          <w:rPr>
            <w:rStyle w:val="Hiperhivatkozs"/>
            <w:rFonts w:ascii="Cambria" w:hAnsi="Cambria"/>
          </w:rPr>
          <w:t>https://palyazatkezelo.erzsebetvaros.hu</w:t>
        </w:r>
      </w:hyperlink>
      <w:r w:rsidR="00A54016" w:rsidRPr="00932BC5">
        <w:rPr>
          <w:rFonts w:ascii="Cambria" w:hAnsi="Cambria"/>
        </w:rPr>
        <w:t>)</w:t>
      </w:r>
      <w:r w:rsidR="00A54016">
        <w:rPr>
          <w:rFonts w:ascii="Cambria" w:hAnsi="Cambria"/>
        </w:rPr>
        <w:t xml:space="preserve"> </w:t>
      </w:r>
      <w:r w:rsidR="00F63FF9" w:rsidRPr="00207F8B">
        <w:rPr>
          <w:rFonts w:ascii="Cambria" w:hAnsi="Cambria"/>
          <w:b/>
        </w:rPr>
        <w:t xml:space="preserve">lehet </w:t>
      </w:r>
      <w:r w:rsidR="00C953FA">
        <w:rPr>
          <w:rFonts w:ascii="Cambria" w:hAnsi="Cambria"/>
        </w:rPr>
        <w:t>benyújtani</w:t>
      </w:r>
      <w:r w:rsidR="007E5C1C">
        <w:rPr>
          <w:rFonts w:ascii="Cambria" w:hAnsi="Cambria"/>
        </w:rPr>
        <w:t>.</w:t>
      </w:r>
      <w:r w:rsidR="00CE615F">
        <w:rPr>
          <w:rFonts w:ascii="Cambria" w:hAnsi="Cambria"/>
        </w:rPr>
        <w:t xml:space="preserve"> </w:t>
      </w:r>
      <w:r w:rsidR="00932BC5">
        <w:rPr>
          <w:rFonts w:ascii="Cambria" w:hAnsi="Cambria"/>
        </w:rPr>
        <w:t>A pályázatkezelő felületére előzetesen regisztrálni szükséges.</w:t>
      </w:r>
      <w:r w:rsidR="00165D46">
        <w:rPr>
          <w:rFonts w:ascii="Cambria" w:hAnsi="Cambria"/>
        </w:rPr>
        <w:t xml:space="preserve"> </w:t>
      </w:r>
    </w:p>
    <w:p w14:paraId="3C6A8B01" w14:textId="31674B5B" w:rsidR="007E5C1C" w:rsidRDefault="00165D46" w:rsidP="00E35D54">
      <w:pPr>
        <w:pStyle w:val="Listaszerbekezds"/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ind w:left="426"/>
        <w:contextualSpacing w:val="0"/>
        <w:jc w:val="both"/>
        <w:rPr>
          <w:rFonts w:ascii="Cambria" w:hAnsi="Cambria"/>
        </w:rPr>
      </w:pPr>
      <w:r>
        <w:rPr>
          <w:rFonts w:ascii="Cambria" w:hAnsi="Cambria"/>
          <w:b/>
        </w:rPr>
        <w:t>A pályázat érvényességének feltétele, hogy a pályázat benyújtásakor a pályázatkezelő rendszer által generált pályázati adatlap a Humánszolgáltató Irodára az elektronikus benyújtást követő 5 munkanapon belül, a pályázó szervezet hivatalos képviselője által aláírva beérkezzen.</w:t>
      </w:r>
    </w:p>
    <w:p w14:paraId="58D05620" w14:textId="2EB24C9B" w:rsidR="00E35D54" w:rsidRDefault="00E35D54" w:rsidP="00E35D54">
      <w:pPr>
        <w:pStyle w:val="Listaszerbekezds"/>
        <w:ind w:left="426"/>
        <w:jc w:val="both"/>
        <w:rPr>
          <w:rFonts w:ascii="Cambria" w:hAnsi="Cambria"/>
          <w:b/>
        </w:rPr>
      </w:pPr>
    </w:p>
    <w:p w14:paraId="1708F4FF" w14:textId="4465982A" w:rsidR="00CE615F" w:rsidRPr="00207F8B" w:rsidRDefault="007E5C1C" w:rsidP="00CE615F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  <w:b/>
        </w:rPr>
      </w:pPr>
      <w:r w:rsidRPr="00207F8B">
        <w:rPr>
          <w:rFonts w:ascii="Cambria" w:hAnsi="Cambria"/>
          <w:b/>
        </w:rPr>
        <w:t xml:space="preserve">A </w:t>
      </w:r>
      <w:r w:rsidR="00207F8B" w:rsidRPr="00207F8B">
        <w:rPr>
          <w:rFonts w:ascii="Cambria" w:hAnsi="Cambria"/>
          <w:b/>
        </w:rPr>
        <w:t xml:space="preserve">pályázathoz </w:t>
      </w:r>
      <w:r w:rsidRPr="00207F8B">
        <w:rPr>
          <w:rFonts w:ascii="Cambria" w:hAnsi="Cambria"/>
          <w:b/>
        </w:rPr>
        <w:t>csatolni kell</w:t>
      </w:r>
      <w:r w:rsidR="00207F8B" w:rsidRPr="00207F8B">
        <w:rPr>
          <w:rFonts w:ascii="Cambria" w:hAnsi="Cambria"/>
          <w:b/>
        </w:rPr>
        <w:t xml:space="preserve"> az alábbi </w:t>
      </w:r>
      <w:proofErr w:type="gramStart"/>
      <w:r w:rsidR="00207F8B" w:rsidRPr="00207F8B">
        <w:rPr>
          <w:rFonts w:ascii="Cambria" w:hAnsi="Cambria"/>
          <w:b/>
        </w:rPr>
        <w:t>dokumentumokat</w:t>
      </w:r>
      <w:proofErr w:type="gramEnd"/>
      <w:r w:rsidRPr="00207F8B">
        <w:rPr>
          <w:rFonts w:ascii="Cambria" w:hAnsi="Cambria"/>
          <w:b/>
        </w:rPr>
        <w:t>:</w:t>
      </w:r>
    </w:p>
    <w:p w14:paraId="4A7A9DDC" w14:textId="5DF2F147" w:rsidR="00CE615F" w:rsidRDefault="00207F8B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>a felhívás 1. melléklete szerinti költségtervet</w:t>
      </w:r>
      <w:r>
        <w:rPr>
          <w:rFonts w:ascii="Cambria" w:hAnsi="Cambria"/>
        </w:rPr>
        <w:t>,</w:t>
      </w:r>
    </w:p>
    <w:p w14:paraId="023F95B9" w14:textId="11390AEF" w:rsidR="00C953FA" w:rsidRPr="00207F8B" w:rsidRDefault="00C953FA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a felhívás 2. melléklete szerinti átláthatósági nyilatkozatot, </w:t>
      </w:r>
    </w:p>
    <w:p w14:paraId="0FAD2D77" w14:textId="4A53F597" w:rsidR="00207F8B" w:rsidRPr="00207F8B" w:rsidRDefault="00207F8B" w:rsidP="00207F8B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 xml:space="preserve">a felhívás </w:t>
      </w:r>
      <w:r w:rsidR="00C953FA">
        <w:rPr>
          <w:rFonts w:ascii="Cambria" w:hAnsi="Cambria"/>
        </w:rPr>
        <w:t>3</w:t>
      </w:r>
      <w:r w:rsidRPr="00207F8B">
        <w:rPr>
          <w:rFonts w:ascii="Cambria" w:hAnsi="Cambria"/>
        </w:rPr>
        <w:t xml:space="preserve">. melléklete szerinti, Összeférhetetlenség, illetve érintettség fennállásáról vagy hiányáról szóló nyilatkozatot, </w:t>
      </w:r>
      <w:r w:rsidRPr="00C953FA">
        <w:rPr>
          <w:rFonts w:ascii="Cambria" w:hAnsi="Cambria"/>
          <w:u w:val="single"/>
        </w:rPr>
        <w:t>érintettség fennállása esetén</w:t>
      </w:r>
      <w:r w:rsidRPr="00207F8B">
        <w:rPr>
          <w:rFonts w:ascii="Cambria" w:hAnsi="Cambria"/>
        </w:rPr>
        <w:t xml:space="preserve"> a felhívás </w:t>
      </w:r>
      <w:r w:rsidR="00C953FA">
        <w:rPr>
          <w:rFonts w:ascii="Cambria" w:hAnsi="Cambria"/>
        </w:rPr>
        <w:t>4</w:t>
      </w:r>
      <w:r w:rsidRPr="00207F8B">
        <w:rPr>
          <w:rFonts w:ascii="Cambria" w:hAnsi="Cambria"/>
        </w:rPr>
        <w:t>. melléklete szerinti Közzétételi kérelmet,</w:t>
      </w:r>
    </w:p>
    <w:p w14:paraId="5D63C613" w14:textId="63E52469" w:rsidR="002E520E" w:rsidRPr="00031DEF" w:rsidRDefault="002E520E" w:rsidP="002E520E">
      <w:pPr>
        <w:pStyle w:val="Listaszerbekezds"/>
        <w:numPr>
          <w:ilvl w:val="0"/>
          <w:numId w:val="3"/>
        </w:numPr>
        <w:spacing w:after="0"/>
        <w:ind w:left="782" w:hanging="357"/>
        <w:contextualSpacing w:val="0"/>
        <w:jc w:val="both"/>
        <w:rPr>
          <w:rFonts w:ascii="Cambria" w:hAnsi="Cambria"/>
        </w:rPr>
      </w:pPr>
      <w:r w:rsidRPr="00031DEF">
        <w:rPr>
          <w:rFonts w:ascii="Cambria" w:hAnsi="Cambria"/>
        </w:rPr>
        <w:t>a megvalósítani kívánt programnak helyszínt biztosító szervezet, gazdasági társaság, egyéb szerv befogadó nyilatkozatát,</w:t>
      </w:r>
    </w:p>
    <w:p w14:paraId="57B2BCEA" w14:textId="7F6CAF0D" w:rsidR="002E520E" w:rsidRDefault="002E520E" w:rsidP="002E520E">
      <w:pPr>
        <w:pStyle w:val="Listaszerbekezds"/>
        <w:numPr>
          <w:ilvl w:val="0"/>
          <w:numId w:val="3"/>
        </w:numPr>
        <w:spacing w:after="0"/>
        <w:ind w:left="782" w:hanging="357"/>
        <w:contextualSpacing w:val="0"/>
        <w:jc w:val="both"/>
        <w:rPr>
          <w:rFonts w:ascii="Cambria" w:hAnsi="Cambria"/>
        </w:rPr>
      </w:pPr>
      <w:r w:rsidRPr="00031DEF">
        <w:rPr>
          <w:rFonts w:ascii="Cambria" w:hAnsi="Cambria"/>
        </w:rPr>
        <w:lastRenderedPageBreak/>
        <w:t>köznevelési és szociális intézmények számára szervezett program esetén az intézmény befogadó nyilatkozatát</w:t>
      </w:r>
      <w:r w:rsidR="00281E30">
        <w:rPr>
          <w:rFonts w:ascii="Cambria" w:hAnsi="Cambria"/>
        </w:rPr>
        <w:t>.</w:t>
      </w:r>
    </w:p>
    <w:p w14:paraId="47094BDD" w14:textId="77777777" w:rsidR="00E2298E" w:rsidRDefault="00E2298E" w:rsidP="00E2298E">
      <w:pPr>
        <w:spacing w:before="160" w:after="0"/>
        <w:ind w:left="360"/>
        <w:jc w:val="both"/>
        <w:rPr>
          <w:rFonts w:ascii="Cambria" w:hAnsi="Cambria"/>
        </w:rPr>
      </w:pPr>
    </w:p>
    <w:p w14:paraId="4370DBC4" w14:textId="4845A65B" w:rsidR="009D28A5" w:rsidRPr="00E2298E" w:rsidRDefault="00E2298E" w:rsidP="00E2298E">
      <w:pPr>
        <w:pStyle w:val="Listaszerbekezds"/>
        <w:numPr>
          <w:ilvl w:val="0"/>
          <w:numId w:val="2"/>
        </w:numPr>
        <w:spacing w:before="160" w:after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hu-HU"/>
        </w:rPr>
        <w:drawing>
          <wp:anchor distT="0" distB="0" distL="114300" distR="114300" simplePos="0" relativeHeight="251664384" behindDoc="1" locked="0" layoutInCell="1" allowOverlap="1" wp14:anchorId="4F173A75" wp14:editId="180C1E5C">
            <wp:simplePos x="0" y="0"/>
            <wp:positionH relativeFrom="column">
              <wp:posOffset>2738755</wp:posOffset>
            </wp:positionH>
            <wp:positionV relativeFrom="paragraph">
              <wp:posOffset>195580</wp:posOffset>
            </wp:positionV>
            <wp:extent cx="3602355" cy="3602355"/>
            <wp:effectExtent l="0" t="0" r="0" b="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Elem3.jpg"/>
                    <pic:cNvPicPr/>
                  </pic:nvPicPr>
                  <pic:blipFill>
                    <a:blip r:embed="rId13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355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5C1C" w:rsidRPr="00E2298E">
        <w:rPr>
          <w:rFonts w:ascii="Cambria" w:hAnsi="Cambria"/>
        </w:rPr>
        <w:t xml:space="preserve">A pályázat hiányos benyújtása esetén </w:t>
      </w:r>
      <w:r w:rsidR="007E5C1C" w:rsidRPr="00E2298E">
        <w:rPr>
          <w:rFonts w:ascii="Cambria" w:hAnsi="Cambria"/>
          <w:b/>
        </w:rPr>
        <w:t>hiánypótlásra egy alkalommal van lehetőség</w:t>
      </w:r>
      <w:r w:rsidR="007E5C1C" w:rsidRPr="00E2298E">
        <w:rPr>
          <w:rFonts w:ascii="Cambria" w:hAnsi="Cambria"/>
        </w:rPr>
        <w:t>. A hi</w:t>
      </w:r>
      <w:r w:rsidR="00207F8B" w:rsidRPr="00E2298E">
        <w:rPr>
          <w:rFonts w:ascii="Cambria" w:hAnsi="Cambria"/>
        </w:rPr>
        <w:t>ánypótlási felhívásról szóló értesítést</w:t>
      </w:r>
      <w:r w:rsidR="007E5C1C" w:rsidRPr="00E2298E">
        <w:rPr>
          <w:rFonts w:ascii="Cambria" w:hAnsi="Cambria"/>
        </w:rPr>
        <w:t xml:space="preserve"> a </w:t>
      </w:r>
      <w:r w:rsidR="00932BC5" w:rsidRPr="00E2298E">
        <w:rPr>
          <w:rFonts w:ascii="Cambria" w:hAnsi="Cambria"/>
        </w:rPr>
        <w:t xml:space="preserve">pályázatkezelő felületén regisztrált </w:t>
      </w:r>
      <w:r w:rsidR="007E5C1C" w:rsidRPr="00E2298E">
        <w:rPr>
          <w:rFonts w:ascii="Cambria" w:hAnsi="Cambria"/>
        </w:rPr>
        <w:t xml:space="preserve">elektronikus </w:t>
      </w:r>
      <w:r w:rsidR="00932BC5" w:rsidRPr="00E2298E">
        <w:rPr>
          <w:rFonts w:ascii="Cambria" w:hAnsi="Cambria"/>
        </w:rPr>
        <w:t>c</w:t>
      </w:r>
      <w:r w:rsidR="007E5C1C" w:rsidRPr="00E2298E">
        <w:rPr>
          <w:rFonts w:ascii="Cambria" w:hAnsi="Cambria"/>
        </w:rPr>
        <w:t>ímre kézbesítjük, a hiánypótlás</w:t>
      </w:r>
      <w:r w:rsidR="0000375B" w:rsidRPr="00E2298E">
        <w:rPr>
          <w:rFonts w:ascii="Cambria" w:hAnsi="Cambria"/>
        </w:rPr>
        <w:t>r</w:t>
      </w:r>
      <w:r w:rsidR="007E5C1C" w:rsidRPr="00E2298E">
        <w:rPr>
          <w:rFonts w:ascii="Cambria" w:hAnsi="Cambria"/>
        </w:rPr>
        <w:t>a nyitva álló határidő 8 nap. A határidő kezdő napja az elektronikus levél közlésének napja.</w:t>
      </w:r>
    </w:p>
    <w:p w14:paraId="543419F8" w14:textId="3E0BD92E" w:rsidR="007E5C1C" w:rsidRPr="006B63B8" w:rsidRDefault="007E5C1C" w:rsidP="00E35D54">
      <w:pPr>
        <w:pStyle w:val="Cmsor1"/>
      </w:pPr>
      <w:r>
        <w:t>V</w:t>
      </w:r>
      <w:r w:rsidR="003F6D6B">
        <w:t>II</w:t>
      </w:r>
      <w:r>
        <w:t xml:space="preserve">. </w:t>
      </w:r>
      <w:proofErr w:type="gramStart"/>
      <w:r w:rsidRPr="006B63B8">
        <w:t>A</w:t>
      </w:r>
      <w:proofErr w:type="gramEnd"/>
      <w:r w:rsidRPr="006B63B8">
        <w:t xml:space="preserve"> pál</w:t>
      </w:r>
      <w:r w:rsidR="00932BC5">
        <w:t xml:space="preserve">yázat benyújtásának határideje </w:t>
      </w:r>
      <w:r w:rsidRPr="006B63B8">
        <w:t>módja</w:t>
      </w:r>
      <w:r>
        <w:t>:</w:t>
      </w:r>
    </w:p>
    <w:p w14:paraId="255241AB" w14:textId="6915CACC" w:rsidR="007E5C1C" w:rsidRDefault="00932BC5" w:rsidP="00932BC5">
      <w:pPr>
        <w:jc w:val="both"/>
        <w:rPr>
          <w:rFonts w:ascii="Cambria" w:hAnsi="Cambria"/>
          <w:b/>
        </w:rPr>
      </w:pPr>
      <w:r w:rsidRPr="00932BC5">
        <w:rPr>
          <w:rFonts w:ascii="Cambria" w:hAnsi="Cambria"/>
        </w:rPr>
        <w:t xml:space="preserve">A pályázatot a </w:t>
      </w:r>
      <w:hyperlink r:id="rId15" w:history="1">
        <w:r w:rsidRPr="00932BC5">
          <w:rPr>
            <w:rStyle w:val="Hiperhivatkozs"/>
            <w:rFonts w:ascii="Cambria" w:hAnsi="Cambria"/>
          </w:rPr>
          <w:t>https://palyazatkezelo.erzsebetvaros.hu</w:t>
        </w:r>
      </w:hyperlink>
      <w:r w:rsidRPr="00932BC5">
        <w:rPr>
          <w:rFonts w:ascii="Cambria" w:hAnsi="Cambria"/>
        </w:rPr>
        <w:t xml:space="preserve"> oldalon </w:t>
      </w:r>
      <w:r>
        <w:rPr>
          <w:rFonts w:ascii="Cambria" w:hAnsi="Cambria"/>
        </w:rPr>
        <w:t xml:space="preserve">elérhető </w:t>
      </w:r>
      <w:r w:rsidR="008070F5">
        <w:rPr>
          <w:rFonts w:ascii="Cambria" w:hAnsi="Cambria"/>
        </w:rPr>
        <w:t>elektronikus pályázatkezelő</w:t>
      </w:r>
      <w:r>
        <w:rPr>
          <w:rFonts w:ascii="Cambria" w:hAnsi="Cambria"/>
        </w:rPr>
        <w:t xml:space="preserve"> felületen, regisztrációt követően lehet benyújtani </w:t>
      </w:r>
      <w:r w:rsidR="008070F5">
        <w:rPr>
          <w:rFonts w:ascii="Cambria" w:hAnsi="Cambria"/>
          <w:b/>
        </w:rPr>
        <w:t>202</w:t>
      </w:r>
      <w:r w:rsidR="00560DB7">
        <w:rPr>
          <w:rFonts w:ascii="Cambria" w:hAnsi="Cambria"/>
          <w:b/>
        </w:rPr>
        <w:t>5</w:t>
      </w:r>
      <w:r w:rsidR="008070F5">
        <w:rPr>
          <w:rFonts w:ascii="Cambria" w:hAnsi="Cambria"/>
          <w:b/>
        </w:rPr>
        <w:t xml:space="preserve">. </w:t>
      </w:r>
      <w:r w:rsidR="003F6D6B">
        <w:rPr>
          <w:rFonts w:ascii="Cambria" w:hAnsi="Cambria"/>
          <w:b/>
        </w:rPr>
        <w:t>április</w:t>
      </w:r>
      <w:r w:rsidR="008070F5">
        <w:rPr>
          <w:rFonts w:ascii="Cambria" w:hAnsi="Cambria"/>
          <w:b/>
        </w:rPr>
        <w:t xml:space="preserve"> </w:t>
      </w:r>
      <w:r w:rsidR="00560DB7">
        <w:rPr>
          <w:rFonts w:ascii="Cambria" w:hAnsi="Cambria"/>
          <w:b/>
        </w:rPr>
        <w:t>5</w:t>
      </w:r>
      <w:r>
        <w:rPr>
          <w:rFonts w:ascii="Cambria" w:hAnsi="Cambria"/>
          <w:b/>
        </w:rPr>
        <w:t>. napjáig.</w:t>
      </w:r>
    </w:p>
    <w:p w14:paraId="205DEE1F" w14:textId="4FE677E7" w:rsidR="00165D46" w:rsidRDefault="00165D46" w:rsidP="00932BC5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A V</w:t>
      </w:r>
      <w:r w:rsidR="003F6D6B">
        <w:rPr>
          <w:rFonts w:ascii="Cambria" w:hAnsi="Cambria"/>
          <w:b/>
        </w:rPr>
        <w:t>I</w:t>
      </w:r>
      <w:r>
        <w:rPr>
          <w:rFonts w:ascii="Cambria" w:hAnsi="Cambria"/>
          <w:b/>
        </w:rPr>
        <w:t xml:space="preserve">.1. </w:t>
      </w:r>
      <w:proofErr w:type="gramStart"/>
      <w:r>
        <w:rPr>
          <w:rFonts w:ascii="Cambria" w:hAnsi="Cambria"/>
          <w:b/>
        </w:rPr>
        <w:t>pont</w:t>
      </w:r>
      <w:proofErr w:type="gramEnd"/>
      <w:r>
        <w:rPr>
          <w:rFonts w:ascii="Cambria" w:hAnsi="Cambria"/>
          <w:b/>
        </w:rPr>
        <w:t xml:space="preserve"> szerinti aláírt pályázati adatlapot az elektronikus benyújtást követő 5 munkanapon belül a szervezet hivatalos képviselője által aláírva be kell nyújtani az alábbi módok valamelyikén:</w:t>
      </w:r>
    </w:p>
    <w:p w14:paraId="5911174F" w14:textId="507D722B" w:rsidR="00165D46" w:rsidRPr="00FA2BC4" w:rsidRDefault="00165D46" w:rsidP="00FA2BC4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59481B">
        <w:rPr>
          <w:rFonts w:ascii="Cambria" w:hAnsi="Cambria"/>
          <w:b/>
        </w:rPr>
        <w:t>személyesen</w:t>
      </w:r>
      <w:r w:rsidRPr="00165D46">
        <w:rPr>
          <w:rFonts w:ascii="Cambria" w:hAnsi="Cambria"/>
        </w:rPr>
        <w:t xml:space="preserve"> a Polgármesteri Hivatal Humánszolgáltató Irodáján </w:t>
      </w:r>
      <w:r w:rsidR="00FA2BC4">
        <w:rPr>
          <w:rFonts w:ascii="Cambria" w:hAnsi="Cambria"/>
        </w:rPr>
        <w:t xml:space="preserve">Nánási Nikoletta </w:t>
      </w:r>
      <w:r w:rsidRPr="00FA2BC4">
        <w:rPr>
          <w:rFonts w:ascii="Cambria" w:hAnsi="Cambria"/>
        </w:rPr>
        <w:t>részére (1076 Budapest, Garay u. 5.)</w:t>
      </w:r>
      <w:r w:rsidR="00CD26A6" w:rsidRPr="00FA2BC4">
        <w:rPr>
          <w:rFonts w:ascii="Cambria" w:hAnsi="Cambria"/>
        </w:rPr>
        <w:t xml:space="preserve"> hétfő, kedd, csütörtöki napokon 8.00-16.00 óra között, szerdai napokon 8.00-18.00 óra között.</w:t>
      </w:r>
    </w:p>
    <w:p w14:paraId="18E4F8E3" w14:textId="186683FD" w:rsidR="00CD26A6" w:rsidRPr="00165D46" w:rsidRDefault="00CD26A6" w:rsidP="00CD26A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59481B">
        <w:rPr>
          <w:rFonts w:ascii="Cambria" w:hAnsi="Cambria"/>
          <w:b/>
        </w:rPr>
        <w:t>ügyfélkapun/cégkapun keresztül</w:t>
      </w:r>
      <w:r>
        <w:rPr>
          <w:rFonts w:ascii="Cambria" w:hAnsi="Cambria"/>
        </w:rPr>
        <w:t xml:space="preserve"> </w:t>
      </w:r>
      <w:r w:rsidRPr="00CD26A6">
        <w:rPr>
          <w:rFonts w:ascii="Cambria" w:hAnsi="Cambria"/>
        </w:rPr>
        <w:t>(Hivatali kapu elérhetőség: rövid név BPVIIPH KRID kód: 500127390)</w:t>
      </w:r>
    </w:p>
    <w:p w14:paraId="319828E1" w14:textId="2B02C51F" w:rsidR="00165D46" w:rsidRDefault="00165D46" w:rsidP="00165D4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59481B">
        <w:rPr>
          <w:rFonts w:ascii="Cambria" w:hAnsi="Cambria"/>
          <w:b/>
        </w:rPr>
        <w:t>e-papír</w:t>
      </w:r>
      <w:r w:rsidRPr="00165D46">
        <w:rPr>
          <w:rFonts w:ascii="Cambria" w:hAnsi="Cambria"/>
        </w:rPr>
        <w:t xml:space="preserve"> alkalmazáson keresztül a</w:t>
      </w:r>
      <w:r w:rsidR="00CD26A6">
        <w:rPr>
          <w:rFonts w:ascii="Cambria" w:hAnsi="Cambria"/>
        </w:rPr>
        <w:t>z</w:t>
      </w:r>
      <w:r w:rsidRPr="00165D46">
        <w:rPr>
          <w:rFonts w:ascii="Cambria" w:hAnsi="Cambria"/>
        </w:rPr>
        <w:t xml:space="preserve"> epapir.gov.hu</w:t>
      </w:r>
      <w:r>
        <w:rPr>
          <w:rFonts w:ascii="Cambria" w:hAnsi="Cambria"/>
        </w:rPr>
        <w:t xml:space="preserve"> oldalon</w:t>
      </w:r>
      <w:r w:rsidR="00CD26A6">
        <w:rPr>
          <w:rFonts w:ascii="Cambria" w:hAnsi="Cambria"/>
        </w:rPr>
        <w:t>.</w:t>
      </w:r>
    </w:p>
    <w:p w14:paraId="4BA0BC23" w14:textId="73517B60" w:rsidR="007E5C1C" w:rsidRDefault="007E5C1C" w:rsidP="00E35D54">
      <w:pPr>
        <w:pStyle w:val="Cmsor1"/>
      </w:pPr>
      <w:r w:rsidRPr="004C06FB">
        <w:t>VII</w:t>
      </w:r>
      <w:r w:rsidR="003F6D6B">
        <w:t>I</w:t>
      </w:r>
      <w:r w:rsidRPr="004C06FB">
        <w:t xml:space="preserve">. </w:t>
      </w:r>
      <w:proofErr w:type="gramStart"/>
      <w:r w:rsidRPr="004C06FB">
        <w:t>A</w:t>
      </w:r>
      <w:proofErr w:type="gramEnd"/>
      <w:r w:rsidRPr="004C06FB">
        <w:t xml:space="preserve"> pályázatok elbírálásának módja, értesítés a támogató döntéséről</w:t>
      </w:r>
    </w:p>
    <w:p w14:paraId="68E40714" w14:textId="77299C3A" w:rsidR="00AB440C" w:rsidRPr="00A5639A" w:rsidRDefault="00560DB7" w:rsidP="00AB440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  <w:b/>
        </w:rPr>
      </w:pPr>
      <w:r>
        <w:rPr>
          <w:rFonts w:ascii="Cambria" w:hAnsi="Cambria"/>
        </w:rPr>
        <w:t>A pályázatokat Erzsébetváros Önkormányzata Képviselő-testületének Művelődési, Kulturális és Szociális Bizottsága (a továbbiakban: Bizottság) bírálja el az általa létrehozott szakmai előkészítő bizottság előzetes véleménye alapján a benyújtási határidőt követő 45 napon belül.  Csak a felhívásban meghatározott feltételeknek megfelelő, hiánytalanul benyújtott pályázat részesülhet támogatásban.</w:t>
      </w:r>
    </w:p>
    <w:p w14:paraId="139AB19E" w14:textId="28EA3E5E" w:rsidR="002E520E" w:rsidRPr="00166530" w:rsidRDefault="002E520E" w:rsidP="002E520E">
      <w:pPr>
        <w:pStyle w:val="Listaszerbekezds"/>
        <w:numPr>
          <w:ilvl w:val="0"/>
          <w:numId w:val="8"/>
        </w:numPr>
        <w:spacing w:after="0"/>
        <w:ind w:left="425" w:hanging="357"/>
        <w:contextualSpacing w:val="0"/>
        <w:jc w:val="both"/>
        <w:rPr>
          <w:rFonts w:ascii="Cambria" w:hAnsi="Cambria"/>
          <w:b/>
        </w:rPr>
      </w:pPr>
      <w:r w:rsidRPr="00166530">
        <w:rPr>
          <w:rFonts w:ascii="Cambria" w:hAnsi="Cambria"/>
        </w:rPr>
        <w:t>A Bizottság a pályázatok elbírálása során az alábbi szempontokat veszi figyelembe:</w:t>
      </w:r>
    </w:p>
    <w:p w14:paraId="309CC195" w14:textId="15FA8486" w:rsidR="002E520E" w:rsidRPr="00166530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>a program közérdekűsége</w:t>
      </w:r>
    </w:p>
    <w:p w14:paraId="08BB3A0A" w14:textId="1F4A2467" w:rsidR="002E520E" w:rsidRPr="00166530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 xml:space="preserve">a bevont </w:t>
      </w:r>
      <w:r>
        <w:rPr>
          <w:rFonts w:ascii="Cambria" w:hAnsi="Cambria"/>
        </w:rPr>
        <w:t>személyek nagyságrendje, célcsoportja</w:t>
      </w:r>
    </w:p>
    <w:p w14:paraId="11AE3AFF" w14:textId="1189F7DC" w:rsidR="002E520E" w:rsidRPr="00166530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 xml:space="preserve">a pályázati program </w:t>
      </w:r>
      <w:r>
        <w:rPr>
          <w:rFonts w:ascii="Cambria" w:hAnsi="Cambria"/>
        </w:rPr>
        <w:t xml:space="preserve">és a költségvetés </w:t>
      </w:r>
      <w:r w:rsidRPr="00166530">
        <w:rPr>
          <w:rFonts w:ascii="Cambria" w:hAnsi="Cambria"/>
        </w:rPr>
        <w:t>megalapozottsága, kidolgozottsága</w:t>
      </w:r>
    </w:p>
    <w:p w14:paraId="641A064D" w14:textId="77777777" w:rsidR="002E520E" w:rsidRPr="00166530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>valós szükségletekre ad-e választ a program</w:t>
      </w:r>
    </w:p>
    <w:p w14:paraId="5570A49E" w14:textId="7FD5939B" w:rsidR="002E520E" w:rsidRDefault="002E520E" w:rsidP="00281E30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>korábbi támogatások cél szerinti megvalósulásának tapasztalatai</w:t>
      </w:r>
      <w:r>
        <w:rPr>
          <w:rFonts w:ascii="Cambria" w:hAnsi="Cambria"/>
        </w:rPr>
        <w:t>.</w:t>
      </w:r>
    </w:p>
    <w:p w14:paraId="60E6B139" w14:textId="77777777" w:rsidR="00281E30" w:rsidRDefault="00281E30" w:rsidP="00281E30">
      <w:pPr>
        <w:pStyle w:val="Listaszerbekezds"/>
        <w:spacing w:after="0"/>
        <w:ind w:left="425"/>
        <w:contextualSpacing w:val="0"/>
        <w:jc w:val="both"/>
        <w:rPr>
          <w:rFonts w:ascii="Cambria" w:hAnsi="Cambria"/>
        </w:rPr>
      </w:pPr>
    </w:p>
    <w:p w14:paraId="5D6829C6" w14:textId="4BA3AB12" w:rsidR="002E520E" w:rsidRDefault="002E520E" w:rsidP="002E520E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pályázatok elbírálása során előnyt jelent: </w:t>
      </w:r>
    </w:p>
    <w:p w14:paraId="1D8D378F" w14:textId="71BCA167" w:rsidR="002E520E" w:rsidRDefault="002E520E" w:rsidP="002E520E">
      <w:pPr>
        <w:pStyle w:val="Listaszerbekezds"/>
        <w:numPr>
          <w:ilvl w:val="0"/>
          <w:numId w:val="15"/>
        </w:numPr>
        <w:spacing w:after="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ha a program Erzsébetvárosban valósul meg,</w:t>
      </w:r>
    </w:p>
    <w:p w14:paraId="2ABDD4CB" w14:textId="6E7CEF2D" w:rsidR="002E520E" w:rsidRPr="00281E30" w:rsidRDefault="002E520E" w:rsidP="00281E30">
      <w:pPr>
        <w:pStyle w:val="Listaszerbekezds"/>
        <w:numPr>
          <w:ilvl w:val="0"/>
          <w:numId w:val="15"/>
        </w:numPr>
        <w:spacing w:after="0"/>
        <w:contextualSpacing w:val="0"/>
        <w:jc w:val="both"/>
        <w:rPr>
          <w:rFonts w:ascii="Cambria" w:hAnsi="Cambria"/>
        </w:rPr>
      </w:pPr>
      <w:r w:rsidRPr="003F6D6B">
        <w:rPr>
          <w:rFonts w:ascii="Cambria" w:hAnsi="Cambria"/>
        </w:rPr>
        <w:t>a pályá</w:t>
      </w:r>
      <w:r w:rsidR="00281E30">
        <w:rPr>
          <w:rFonts w:ascii="Cambria" w:hAnsi="Cambria"/>
        </w:rPr>
        <w:t>zó által bevont önrész nagysága.</w:t>
      </w:r>
    </w:p>
    <w:p w14:paraId="5B652BA8" w14:textId="48DE7D4A" w:rsidR="003F6D6B" w:rsidRPr="003F6D6B" w:rsidRDefault="003F6D6B" w:rsidP="003F6D6B">
      <w:pPr>
        <w:pStyle w:val="Listaszerbekezds"/>
        <w:spacing w:after="0"/>
        <w:ind w:left="785"/>
        <w:contextualSpacing w:val="0"/>
        <w:jc w:val="both"/>
        <w:rPr>
          <w:rFonts w:ascii="Cambria" w:hAnsi="Cambria"/>
        </w:rPr>
      </w:pPr>
    </w:p>
    <w:p w14:paraId="7C3FF5E7" w14:textId="24D3DC2D" w:rsidR="0059481B" w:rsidRPr="0059481B" w:rsidRDefault="006B7D30" w:rsidP="002E520E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D81EE6">
        <w:rPr>
          <w:rFonts w:ascii="Cambria" w:hAnsi="Cambria"/>
          <w:b/>
          <w:iCs/>
        </w:rPr>
        <w:t>Amennyiben az igényelt összegnél alacsonyabb összegű támogatást ítél meg a döntéshozó, a pályázó szervezetnek ehhez igazodóan módosítania kell a benyújtott költségtervét a támogatási szerződés megkötése előtt.</w:t>
      </w:r>
      <w:r w:rsidRPr="006B7D30">
        <w:rPr>
          <w:rFonts w:ascii="Cambria" w:hAnsi="Cambria"/>
          <w:iCs/>
        </w:rPr>
        <w:t xml:space="preserve"> A költségterv módosítása során az eredeti költségtervben szereplő tételeken túl, új tételek nem szerepeltethetők</w:t>
      </w:r>
      <w:r>
        <w:rPr>
          <w:rFonts w:ascii="Cambria" w:hAnsi="Cambria"/>
          <w:iCs/>
        </w:rPr>
        <w:t>.</w:t>
      </w:r>
      <w:r w:rsidR="007D17D0">
        <w:rPr>
          <w:rFonts w:ascii="Cambria" w:hAnsi="Cambria"/>
          <w:iCs/>
        </w:rPr>
        <w:t xml:space="preserve"> </w:t>
      </w:r>
    </w:p>
    <w:p w14:paraId="50F55B48" w14:textId="59F3E25D" w:rsidR="006B7D30" w:rsidRPr="006B7D30" w:rsidRDefault="007D17D0" w:rsidP="0059481B">
      <w:pPr>
        <w:pStyle w:val="Listaszerbekezds"/>
        <w:ind w:left="425"/>
        <w:contextualSpacing w:val="0"/>
        <w:jc w:val="both"/>
        <w:rPr>
          <w:rFonts w:ascii="Cambria" w:hAnsi="Cambria"/>
        </w:rPr>
      </w:pPr>
      <w:r>
        <w:rPr>
          <w:rFonts w:ascii="Cambria" w:hAnsi="Cambria"/>
          <w:iCs/>
        </w:rPr>
        <w:lastRenderedPageBreak/>
        <w:t xml:space="preserve">A költségterv módosítására az erre irányuló elektronikus úton közölt felhívást követő 30 napon belül van lehetőség. </w:t>
      </w:r>
      <w:r>
        <w:rPr>
          <w:rFonts w:ascii="Cambria" w:hAnsi="Cambria"/>
        </w:rPr>
        <w:t>Amennyiben a Támogatott a módosított költségtervet a felhívásban megjelölt határidőre nem nyújtja be, a támogatói döntés hatályát veszti.</w:t>
      </w:r>
    </w:p>
    <w:p w14:paraId="39371B94" w14:textId="5232628C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bookmarkStart w:id="0" w:name="_GoBack"/>
      <w:bookmarkEnd w:id="0"/>
      <w:r w:rsidRPr="0045172C">
        <w:rPr>
          <w:rFonts w:ascii="Cambria" w:hAnsi="Cambria"/>
        </w:rPr>
        <w:t>A Bizottság döntése ellen jogorvoslatnak nincs helye.</w:t>
      </w:r>
    </w:p>
    <w:p w14:paraId="1229BF88" w14:textId="65FCFBF8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pályázatok elbírálásáról a döntés meghozatalát követő 20 napon belül elektronikus úton értesülnek a pályázók. Továbbá Támogató a hivatalos honlapján (</w:t>
      </w:r>
      <w:hyperlink r:id="rId16" w:history="1">
        <w:r w:rsidRPr="00B07651">
          <w:rPr>
            <w:rStyle w:val="Hiperhivatkozs"/>
            <w:rFonts w:ascii="Cambria" w:hAnsi="Cambria"/>
          </w:rPr>
          <w:t>www.erzsebetvaros.hu</w:t>
        </w:r>
      </w:hyperlink>
      <w:r>
        <w:rPr>
          <w:rFonts w:ascii="Cambria" w:hAnsi="Cambria"/>
        </w:rPr>
        <w:t>) közzéteszi a támogatottak nevét, a támogatás célját, összegét.</w:t>
      </w:r>
    </w:p>
    <w:p w14:paraId="66A571D0" w14:textId="1A583EFD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nyertes pályázó (a továbbiakban: Támogatott) köteles a támogatás</w:t>
      </w:r>
      <w:r w:rsidR="00A5639A">
        <w:rPr>
          <w:rFonts w:ascii="Cambria" w:hAnsi="Cambria"/>
        </w:rPr>
        <w:t>i</w:t>
      </w:r>
      <w:r>
        <w:rPr>
          <w:rFonts w:ascii="Cambria" w:hAnsi="Cambria"/>
        </w:rPr>
        <w:t xml:space="preserve"> szerződés elkészültéről szóló értesítést követő </w:t>
      </w:r>
      <w:r w:rsidRPr="005E3A4C">
        <w:rPr>
          <w:rFonts w:ascii="Cambria" w:hAnsi="Cambria"/>
        </w:rPr>
        <w:t>20</w:t>
      </w:r>
      <w:r>
        <w:rPr>
          <w:rFonts w:ascii="Cambria" w:hAnsi="Cambria"/>
        </w:rPr>
        <w:t xml:space="preserve"> napon belül a szerződést aláírni. Amennyiben a Támogatottnak felróható okból </w:t>
      </w:r>
      <w:proofErr w:type="gramStart"/>
      <w:r>
        <w:rPr>
          <w:rFonts w:ascii="Cambria" w:hAnsi="Cambria"/>
        </w:rPr>
        <w:t>ezen</w:t>
      </w:r>
      <w:proofErr w:type="gramEnd"/>
      <w:r>
        <w:rPr>
          <w:rFonts w:ascii="Cambria" w:hAnsi="Cambria"/>
        </w:rPr>
        <w:t xml:space="preserve"> határidőt követő 30 napon belül nem kerül megkötésre a támogatási szerződés, a támogatói döntés hatályát veszti.</w:t>
      </w:r>
    </w:p>
    <w:p w14:paraId="740C153F" w14:textId="6BEE08D3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támogatási szerződés elválaszthatatlan részét képezi a „Felhatalmazó levél azonnali beszedési megbízásra” című </w:t>
      </w:r>
      <w:proofErr w:type="gramStart"/>
      <w:r>
        <w:rPr>
          <w:rFonts w:ascii="Cambria" w:hAnsi="Cambria"/>
        </w:rPr>
        <w:t>dokumentum</w:t>
      </w:r>
      <w:proofErr w:type="gramEnd"/>
      <w:r>
        <w:rPr>
          <w:rFonts w:ascii="Cambria" w:hAnsi="Cambria"/>
        </w:rPr>
        <w:t>, ennek benyújtásáig a támogatási szerződés a Támogató részéről nem kerül aláírásra.</w:t>
      </w:r>
    </w:p>
    <w:p w14:paraId="41457E80" w14:textId="5E3229B1" w:rsidR="0059481B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 megkötéséhez a Támogatottnak be kell nyújtania továbbá az állami adóhatóság által kiállított köztartozásmentes igazolást, kivéve</w:t>
      </w:r>
      <w:r w:rsidR="00FD5DF3">
        <w:rPr>
          <w:rFonts w:ascii="Cambria" w:hAnsi="Cambria"/>
        </w:rPr>
        <w:t>,</w:t>
      </w:r>
      <w:r>
        <w:rPr>
          <w:rFonts w:ascii="Cambria" w:hAnsi="Cambria"/>
        </w:rPr>
        <w:t xml:space="preserve"> ha a szervezet szerepel a köztartozásmentes adózói adatbázisban. </w:t>
      </w:r>
    </w:p>
    <w:p w14:paraId="0E98062E" w14:textId="0F49172A" w:rsidR="007E5C1C" w:rsidRPr="0045172C" w:rsidRDefault="007E5C1C" w:rsidP="0059481B">
      <w:pPr>
        <w:pStyle w:val="Listaszerbekezds"/>
        <w:ind w:left="425"/>
        <w:contextualSpacing w:val="0"/>
        <w:jc w:val="both"/>
        <w:rPr>
          <w:rFonts w:ascii="Cambria" w:hAnsi="Cambria"/>
        </w:rPr>
      </w:pPr>
      <w:r w:rsidRPr="003E4691">
        <w:rPr>
          <w:rFonts w:ascii="Cambria" w:hAnsi="Cambria"/>
          <w:b/>
        </w:rPr>
        <w:t>A támogatási szerződés megkötésének és a támogatás folyósításának gördülékenyebbé tétele érdekében javasoljuk az adatbázisba történő regisztrációt!</w:t>
      </w:r>
      <w:r>
        <w:rPr>
          <w:rFonts w:ascii="Cambria" w:hAnsi="Cambria"/>
        </w:rPr>
        <w:t xml:space="preserve"> A szerződés megkötéséig be kell mutatni továbbá a szervezet képviseletére jogosult aláírási címpéldányának eredeti példányát vagy közjegyző által hitelesített másolatát, kivéve</w:t>
      </w:r>
      <w:r w:rsidR="00A5639A">
        <w:rPr>
          <w:rFonts w:ascii="Cambria" w:hAnsi="Cambria"/>
        </w:rPr>
        <w:t>,</w:t>
      </w:r>
      <w:r>
        <w:rPr>
          <w:rFonts w:ascii="Cambria" w:hAnsi="Cambria"/>
        </w:rPr>
        <w:t xml:space="preserve"> ha </w:t>
      </w:r>
      <w:r w:rsidRPr="00FD5DF3">
        <w:rPr>
          <w:rFonts w:ascii="Cambria" w:hAnsi="Cambria"/>
        </w:rPr>
        <w:t>azt a</w:t>
      </w:r>
      <w:r w:rsidR="00533BAC" w:rsidRPr="00FD5DF3">
        <w:rPr>
          <w:rFonts w:ascii="Cambria" w:hAnsi="Cambria"/>
        </w:rPr>
        <w:t xml:space="preserve"> nyilvántartásba vételi eljárás során vagy</w:t>
      </w:r>
      <w:r w:rsidR="00533BAC">
        <w:rPr>
          <w:rFonts w:ascii="Cambria" w:hAnsi="Cambria"/>
        </w:rPr>
        <w:t xml:space="preserve"> a</w:t>
      </w:r>
      <w:r>
        <w:rPr>
          <w:rFonts w:ascii="Cambria" w:hAnsi="Cambria"/>
        </w:rPr>
        <w:t xml:space="preserve"> pályázathoz benyújtotta</w:t>
      </w:r>
      <w:r w:rsidR="00533BAC">
        <w:rPr>
          <w:rFonts w:ascii="Cambria" w:hAnsi="Cambria"/>
        </w:rPr>
        <w:t>.</w:t>
      </w:r>
    </w:p>
    <w:p w14:paraId="7931C296" w14:textId="5F228E39" w:rsidR="007E5C1C" w:rsidRPr="00F841DD" w:rsidRDefault="003F6D6B" w:rsidP="00E35D54">
      <w:pPr>
        <w:pStyle w:val="Cmsor1"/>
      </w:pPr>
      <w:r>
        <w:t>IX</w:t>
      </w:r>
      <w:r w:rsidR="007E5C1C" w:rsidRPr="00F841DD">
        <w:t xml:space="preserve">. </w:t>
      </w:r>
      <w:proofErr w:type="gramStart"/>
      <w:r w:rsidR="007E5C1C" w:rsidRPr="00F841DD">
        <w:t>A</w:t>
      </w:r>
      <w:proofErr w:type="gramEnd"/>
      <w:r w:rsidR="007E5C1C" w:rsidRPr="00F841DD">
        <w:t xml:space="preserve"> támogatás felhasználására vonatkozó feltételek</w:t>
      </w:r>
    </w:p>
    <w:p w14:paraId="6B85B955" w14:textId="123343CC" w:rsidR="003F6D6B" w:rsidRDefault="007E5C1C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3F6D6B">
        <w:rPr>
          <w:rFonts w:ascii="Cambria" w:hAnsi="Cambria"/>
        </w:rPr>
        <w:t>A Támogatott a támogatási szerződésben meghatározott határidőig és módon köteles a támogatás felhasználásáról benyújtani a szakmai és pénzügyi beszámolóját.</w:t>
      </w:r>
    </w:p>
    <w:p w14:paraId="7083F2F6" w14:textId="3B99258A" w:rsidR="003F6D6B" w:rsidRDefault="003F6D6B" w:rsidP="003F6D6B">
      <w:pPr>
        <w:pStyle w:val="Listaszerbekezds"/>
        <w:ind w:left="426"/>
        <w:jc w:val="both"/>
        <w:rPr>
          <w:rFonts w:ascii="Cambria" w:hAnsi="Cambria"/>
        </w:rPr>
      </w:pPr>
    </w:p>
    <w:p w14:paraId="2B9BC561" w14:textId="438E7EB2" w:rsidR="003F6D6B" w:rsidRDefault="002E520E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3F6D6B">
        <w:rPr>
          <w:rFonts w:ascii="Cambria" w:hAnsi="Cambria"/>
        </w:rPr>
        <w:t xml:space="preserve">Támogatott köteles az elnyert támogatásból megvalósuló program időpontjáról a pályázat kiíróját, valamint az Erzsébetváros újságot előzetesen, legalább a program időpontját megelőző 30 nappal tájékoztatni. </w:t>
      </w:r>
    </w:p>
    <w:p w14:paraId="11EFD61C" w14:textId="0D2EC1E8" w:rsidR="003F6D6B" w:rsidRPr="003F6D6B" w:rsidRDefault="003F6D6B" w:rsidP="003F6D6B">
      <w:pPr>
        <w:pStyle w:val="Listaszerbekezds"/>
        <w:rPr>
          <w:rFonts w:ascii="Cambria" w:hAnsi="Cambria"/>
        </w:rPr>
      </w:pPr>
    </w:p>
    <w:p w14:paraId="351DF26D" w14:textId="55D1932F" w:rsidR="003F6D6B" w:rsidRDefault="0059481B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>
        <w:rPr>
          <w:noProof/>
          <w:lang w:eastAsia="hu-HU"/>
        </w:rPr>
        <w:drawing>
          <wp:anchor distT="0" distB="0" distL="114300" distR="114300" simplePos="0" relativeHeight="251662847" behindDoc="1" locked="0" layoutInCell="1" allowOverlap="1" wp14:anchorId="68A7B13A" wp14:editId="4567CC0F">
            <wp:simplePos x="0" y="0"/>
            <wp:positionH relativeFrom="page">
              <wp:posOffset>3895725</wp:posOffset>
            </wp:positionH>
            <wp:positionV relativeFrom="paragraph">
              <wp:posOffset>12065</wp:posOffset>
            </wp:positionV>
            <wp:extent cx="4409766" cy="3599538"/>
            <wp:effectExtent l="0" t="0" r="0" b="1270"/>
            <wp:wrapNone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Elem2.jpg"/>
                    <pic:cNvPicPr/>
                  </pic:nvPicPr>
                  <pic:blipFill rotWithShape="1">
                    <a:blip r:embed="rId17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82" t="21066" r="11652" b="20679"/>
                    <a:stretch/>
                  </pic:blipFill>
                  <pic:spPr bwMode="auto">
                    <a:xfrm>
                      <a:off x="0" y="0"/>
                      <a:ext cx="4409766" cy="35995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520E" w:rsidRPr="003F6D6B">
        <w:rPr>
          <w:rFonts w:ascii="Cambria" w:hAnsi="Cambria"/>
        </w:rPr>
        <w:t>Támogatott a támogatási szerződés aláírásával hozzájárul ahhoz, hogy a pályázat kiírója a támogatott nyilvános programon részt vehet, arról fotódokumentációt, videofelvételt készíthet a mindenkor hatályos adatvédelmi szabályok szerint.</w:t>
      </w:r>
    </w:p>
    <w:p w14:paraId="58EA1ADC" w14:textId="76B373A7" w:rsidR="003F6D6B" w:rsidRPr="003F6D6B" w:rsidRDefault="003F6D6B" w:rsidP="003F6D6B">
      <w:pPr>
        <w:pStyle w:val="Listaszerbekezds"/>
        <w:rPr>
          <w:rFonts w:ascii="Cambria" w:hAnsi="Cambria"/>
        </w:rPr>
      </w:pPr>
    </w:p>
    <w:p w14:paraId="45A1D2CD" w14:textId="298049C6" w:rsidR="00AB440C" w:rsidRPr="003F6D6B" w:rsidRDefault="00AB440C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3F6D6B">
        <w:rPr>
          <w:rFonts w:ascii="Cambria" w:hAnsi="Cambria"/>
        </w:rPr>
        <w:t xml:space="preserve">A Támogatott a támogatási szerződés aláírásával tudomásul veszi, hogy a támogatás felhasználását és a támogatás felhasználása során keletkező további megállapodásokat az Állami Számvevőszék vizsgálhatja. A támogatás célszerű felhasználását és annak szakszerű dokumentálását a Támogató bármikor ellenőrizheti. Az ellenőrzések lefolytatása során a Támogatott együttműködésre köteles. </w:t>
      </w:r>
    </w:p>
    <w:p w14:paraId="3284A46D" w14:textId="2298BF2C" w:rsidR="0059481B" w:rsidRDefault="0059481B">
      <w:pPr>
        <w:rPr>
          <w:rFonts w:asciiTheme="majorHAnsi" w:eastAsiaTheme="majorEastAsia" w:hAnsiTheme="majorHAnsi" w:cstheme="majorBidi"/>
          <w:b/>
          <w:color w:val="595959" w:themeColor="text1" w:themeTint="A6"/>
          <w:sz w:val="32"/>
          <w:szCs w:val="32"/>
        </w:rPr>
      </w:pPr>
      <w:r>
        <w:br w:type="page"/>
      </w:r>
    </w:p>
    <w:p w14:paraId="68E2E41A" w14:textId="1D7863C9" w:rsidR="00917566" w:rsidRPr="003F6D6B" w:rsidRDefault="003F6D6B" w:rsidP="00E35D54">
      <w:pPr>
        <w:pStyle w:val="Cmsor1"/>
      </w:pPr>
      <w:r w:rsidRPr="003F6D6B">
        <w:lastRenderedPageBreak/>
        <w:t xml:space="preserve">X. </w:t>
      </w:r>
      <w:r>
        <w:t>Vonatkozó jogszabályok</w:t>
      </w:r>
      <w:r w:rsidR="00917566" w:rsidRPr="003F6D6B">
        <w:t xml:space="preserve"> </w:t>
      </w:r>
    </w:p>
    <w:p w14:paraId="53B2C36E" w14:textId="5B2D4C3A" w:rsidR="003F6D6B" w:rsidRDefault="003F6D6B" w:rsidP="00E35D54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3F6D6B">
        <w:rPr>
          <w:rFonts w:ascii="Cambria" w:hAnsi="Cambria"/>
        </w:rPr>
        <w:t>z államháztartásról</w:t>
      </w:r>
      <w:r>
        <w:rPr>
          <w:rFonts w:ascii="Cambria" w:hAnsi="Cambria"/>
        </w:rPr>
        <w:t xml:space="preserve"> szóló </w:t>
      </w:r>
      <w:r w:rsidRPr="003F6D6B">
        <w:rPr>
          <w:rFonts w:ascii="Cambria" w:hAnsi="Cambria"/>
        </w:rPr>
        <w:t>2011. évi CXCV. törvény</w:t>
      </w:r>
    </w:p>
    <w:p w14:paraId="4485804E" w14:textId="7B0D9D4F" w:rsidR="003F6D6B" w:rsidRPr="003F6D6B" w:rsidRDefault="003F6D6B" w:rsidP="00E35D54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3F6D6B">
        <w:rPr>
          <w:rFonts w:ascii="Cambria" w:hAnsi="Cambria"/>
        </w:rPr>
        <w:t xml:space="preserve">z államháztartásról szóló törvény végrehajtásáról </w:t>
      </w:r>
      <w:r>
        <w:rPr>
          <w:rFonts w:ascii="Cambria" w:hAnsi="Cambria"/>
        </w:rPr>
        <w:t xml:space="preserve">szóló </w:t>
      </w:r>
      <w:r w:rsidRPr="003F6D6B">
        <w:rPr>
          <w:rFonts w:ascii="Cambria" w:hAnsi="Cambria"/>
        </w:rPr>
        <w:t>368/2011. (XII. 31.) Korm. rendelet</w:t>
      </w:r>
    </w:p>
    <w:p w14:paraId="1760F517" w14:textId="654F2337" w:rsidR="003F6D6B" w:rsidRDefault="003F6D6B" w:rsidP="00917566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Budapest Főváros VII. kerület Erzsébetváros Önkormányzata Képviselő-testületének </w:t>
      </w:r>
      <w:r w:rsidR="00917566">
        <w:rPr>
          <w:rFonts w:ascii="Cambria" w:hAnsi="Cambria"/>
        </w:rPr>
        <w:t>az államháztartáson kívülre nyújtott támogatások rendjéről szóló 15/2020. (IV.17.) önkormányzati rendelet</w:t>
      </w:r>
      <w:r>
        <w:rPr>
          <w:rFonts w:ascii="Cambria" w:hAnsi="Cambria"/>
        </w:rPr>
        <w:t>e</w:t>
      </w:r>
    </w:p>
    <w:p w14:paraId="1518DDF5" w14:textId="1B540665" w:rsidR="007E5C1C" w:rsidRPr="00380959" w:rsidRDefault="007E5C1C" w:rsidP="00E35D54">
      <w:pPr>
        <w:pStyle w:val="Cmsor1"/>
      </w:pPr>
      <w:r w:rsidRPr="00380959">
        <w:t>X</w:t>
      </w:r>
      <w:r w:rsidR="005B24D9">
        <w:t>I</w:t>
      </w:r>
      <w:r w:rsidRPr="00380959">
        <w:t>. Tájékoztatás</w:t>
      </w:r>
    </w:p>
    <w:p w14:paraId="194FA4D0" w14:textId="770AF0BE" w:rsidR="00DA553B" w:rsidRPr="00DA553B" w:rsidRDefault="007E5C1C" w:rsidP="00DA553B">
      <w:pPr>
        <w:jc w:val="both"/>
        <w:rPr>
          <w:rFonts w:ascii="Cambria" w:hAnsi="Cambria"/>
        </w:rPr>
      </w:pPr>
      <w:r w:rsidRPr="00DA553B">
        <w:rPr>
          <w:rFonts w:ascii="Cambria" w:hAnsi="Cambria"/>
        </w:rPr>
        <w:t xml:space="preserve">A pályázattal kapcsolatban további </w:t>
      </w:r>
      <w:proofErr w:type="gramStart"/>
      <w:r w:rsidRPr="00DA553B">
        <w:rPr>
          <w:rFonts w:ascii="Cambria" w:hAnsi="Cambria"/>
        </w:rPr>
        <w:t>információ</w:t>
      </w:r>
      <w:proofErr w:type="gramEnd"/>
      <w:r w:rsidRPr="00DA553B">
        <w:rPr>
          <w:rFonts w:ascii="Cambria" w:hAnsi="Cambria"/>
        </w:rPr>
        <w:t xml:space="preserve"> a Humánszolgáltató Irodán </w:t>
      </w:r>
      <w:r w:rsidR="00281E30">
        <w:rPr>
          <w:rFonts w:ascii="Cambria" w:hAnsi="Cambria"/>
        </w:rPr>
        <w:t>Nánási Nikolettától</w:t>
      </w:r>
      <w:r w:rsidR="008553D2">
        <w:rPr>
          <w:rFonts w:ascii="Cambria" w:hAnsi="Cambria"/>
        </w:rPr>
        <w:t xml:space="preserve"> </w:t>
      </w:r>
      <w:r w:rsidR="00DA553B" w:rsidRPr="00DA553B">
        <w:rPr>
          <w:rFonts w:ascii="Cambria" w:hAnsi="Cambria"/>
        </w:rPr>
        <w:t>(Tel: 462-</w:t>
      </w:r>
      <w:r w:rsidR="00281E30">
        <w:rPr>
          <w:rFonts w:ascii="Cambria" w:hAnsi="Cambria"/>
        </w:rPr>
        <w:t>3412</w:t>
      </w:r>
      <w:r w:rsidR="00DA553B" w:rsidRPr="00DA553B">
        <w:rPr>
          <w:rFonts w:ascii="Cambria" w:hAnsi="Cambria"/>
        </w:rPr>
        <w:t xml:space="preserve">; </w:t>
      </w:r>
      <w:hyperlink r:id="rId18" w:history="1">
        <w:r w:rsidR="00281E30" w:rsidRPr="00125041">
          <w:rPr>
            <w:rStyle w:val="Hiperhivatkozs"/>
            <w:rFonts w:ascii="Cambria" w:hAnsi="Cambria"/>
          </w:rPr>
          <w:t>Nanasi.Nikoletta@erzsebetvaros.hu</w:t>
        </w:r>
      </w:hyperlink>
      <w:r w:rsidR="00DA553B" w:rsidRPr="00DA553B">
        <w:rPr>
          <w:rFonts w:ascii="Cambria" w:hAnsi="Cambria"/>
        </w:rPr>
        <w:t xml:space="preserve">) </w:t>
      </w:r>
      <w:r w:rsidR="00224443">
        <w:rPr>
          <w:rFonts w:ascii="Cambria" w:hAnsi="Cambria"/>
        </w:rPr>
        <w:t>kérhető</w:t>
      </w:r>
      <w:r w:rsidR="00DA553B">
        <w:rPr>
          <w:rFonts w:ascii="Cambria" w:hAnsi="Cambria"/>
        </w:rPr>
        <w:t>.</w:t>
      </w:r>
    </w:p>
    <w:p w14:paraId="23040A42" w14:textId="464EF1D8" w:rsidR="007E5C1C" w:rsidRDefault="007E5C1C" w:rsidP="007E5C1C">
      <w:pPr>
        <w:rPr>
          <w:rFonts w:ascii="Cambria" w:hAnsi="Cambria"/>
        </w:rPr>
      </w:pPr>
    </w:p>
    <w:p w14:paraId="56CE1E24" w14:textId="57AA9492" w:rsidR="009D28A5" w:rsidRDefault="00514A15" w:rsidP="009D28A5">
      <w:pPr>
        <w:rPr>
          <w:rFonts w:ascii="Cambria" w:hAnsi="Cambria"/>
        </w:rPr>
      </w:pPr>
      <w:r>
        <w:rPr>
          <w:rFonts w:ascii="Cambria" w:hAnsi="Cambria"/>
        </w:rPr>
        <w:t>Budapest, 202</w:t>
      </w:r>
      <w:r w:rsidR="00560DB7">
        <w:rPr>
          <w:rFonts w:ascii="Cambria" w:hAnsi="Cambria"/>
        </w:rPr>
        <w:t>5</w:t>
      </w:r>
      <w:r w:rsidR="009D28A5">
        <w:rPr>
          <w:rFonts w:ascii="Cambria" w:hAnsi="Cambria"/>
        </w:rPr>
        <w:t xml:space="preserve">. </w:t>
      </w:r>
      <w:r w:rsidR="005B24D9">
        <w:rPr>
          <w:rFonts w:ascii="Cambria" w:hAnsi="Cambria"/>
        </w:rPr>
        <w:t xml:space="preserve">március </w:t>
      </w:r>
      <w:r w:rsidR="00560DB7">
        <w:rPr>
          <w:rFonts w:ascii="Cambria" w:hAnsi="Cambria"/>
        </w:rPr>
        <w:t>5</w:t>
      </w:r>
      <w:r w:rsidR="005B24D9">
        <w:rPr>
          <w:rFonts w:ascii="Cambria" w:hAnsi="Cambria"/>
        </w:rPr>
        <w:t>.</w:t>
      </w:r>
    </w:p>
    <w:p w14:paraId="3C67290A" w14:textId="7334F234" w:rsidR="009D28A5" w:rsidRDefault="009D28A5" w:rsidP="009D28A5">
      <w:pPr>
        <w:spacing w:after="0"/>
        <w:rPr>
          <w:rFonts w:ascii="Cambria" w:hAnsi="Cambria"/>
        </w:rPr>
      </w:pPr>
    </w:p>
    <w:p w14:paraId="7CA0C303" w14:textId="1AF006B4" w:rsidR="00BF381E" w:rsidRDefault="009D28A5" w:rsidP="00BF381E">
      <w:pPr>
        <w:tabs>
          <w:tab w:val="center" w:pos="6946"/>
        </w:tabs>
        <w:spacing w:after="0"/>
        <w:ind w:left="4956"/>
        <w:rPr>
          <w:rFonts w:ascii="Cambria" w:hAnsi="Cambria"/>
        </w:rPr>
      </w:pPr>
      <w:r>
        <w:rPr>
          <w:rFonts w:ascii="Cambria" w:hAnsi="Cambria"/>
        </w:rPr>
        <w:tab/>
      </w:r>
      <w:r w:rsidR="00BF381E">
        <w:rPr>
          <w:rFonts w:ascii="Cambria" w:hAnsi="Cambria"/>
        </w:rPr>
        <w:t>Budapest Főváros VII. kerület</w:t>
      </w:r>
    </w:p>
    <w:p w14:paraId="5C9E35EE" w14:textId="0672225A" w:rsidR="009D28A5" w:rsidRDefault="00BF381E" w:rsidP="00BF381E">
      <w:pPr>
        <w:tabs>
          <w:tab w:val="center" w:pos="6946"/>
          <w:tab w:val="center" w:pos="7230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 w:rsidR="005B24D9">
        <w:rPr>
          <w:rFonts w:ascii="Cambria" w:hAnsi="Cambria"/>
        </w:rPr>
        <w:t>Erzsébetváros Önkormányzata</w:t>
      </w:r>
      <w:r w:rsidR="009D28A5">
        <w:rPr>
          <w:rFonts w:ascii="Cambria" w:hAnsi="Cambria"/>
        </w:rPr>
        <w:t xml:space="preserve"> </w:t>
      </w:r>
    </w:p>
    <w:p w14:paraId="26726422" w14:textId="3B36FA9D" w:rsidR="009D28A5" w:rsidRDefault="009D28A5" w:rsidP="00BF381E">
      <w:pPr>
        <w:tabs>
          <w:tab w:val="center" w:pos="6946"/>
          <w:tab w:val="left" w:pos="7088"/>
        </w:tabs>
        <w:rPr>
          <w:rFonts w:ascii="Cambria" w:hAnsi="Cambria"/>
        </w:rPr>
      </w:pPr>
    </w:p>
    <w:p w14:paraId="47393E1D" w14:textId="2AB0FF62" w:rsidR="0059481B" w:rsidRDefault="0059481B" w:rsidP="00BF381E">
      <w:pPr>
        <w:tabs>
          <w:tab w:val="center" w:pos="6946"/>
          <w:tab w:val="left" w:pos="7088"/>
        </w:tabs>
        <w:rPr>
          <w:rFonts w:ascii="Cambria" w:hAnsi="Cambria"/>
        </w:rPr>
      </w:pPr>
    </w:p>
    <w:p w14:paraId="7EE00B72" w14:textId="583713D8" w:rsidR="0059481B" w:rsidRDefault="0059481B" w:rsidP="0059481B">
      <w:pPr>
        <w:tabs>
          <w:tab w:val="center" w:pos="6946"/>
          <w:tab w:val="left" w:pos="7088"/>
        </w:tabs>
        <w:jc w:val="center"/>
        <w:rPr>
          <w:rFonts w:ascii="Cambria" w:hAnsi="Cambria"/>
        </w:rPr>
      </w:pPr>
    </w:p>
    <w:sectPr w:rsidR="0059481B" w:rsidSect="0059481B">
      <w:footerReference w:type="default" r:id="rId19"/>
      <w:pgSz w:w="11906" w:h="16838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F709D" w14:textId="77777777" w:rsidR="002B75F8" w:rsidRDefault="002B75F8" w:rsidP="002B75F8">
      <w:pPr>
        <w:spacing w:after="0" w:line="240" w:lineRule="auto"/>
      </w:pPr>
      <w:r>
        <w:separator/>
      </w:r>
    </w:p>
  </w:endnote>
  <w:endnote w:type="continuationSeparator" w:id="0">
    <w:p w14:paraId="0EF43A1E" w14:textId="77777777" w:rsidR="002B75F8" w:rsidRDefault="002B75F8" w:rsidP="002B7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5256389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14:paraId="1CE59F83" w14:textId="448FD1D4" w:rsidR="002B75F8" w:rsidRPr="002B75F8" w:rsidRDefault="002B75F8" w:rsidP="002B75F8">
        <w:pPr>
          <w:pStyle w:val="llb"/>
          <w:jc w:val="center"/>
          <w:rPr>
            <w:rFonts w:asciiTheme="majorHAnsi" w:hAnsiTheme="majorHAnsi"/>
          </w:rPr>
        </w:pPr>
        <w:r w:rsidRPr="002B75F8">
          <w:rPr>
            <w:rFonts w:asciiTheme="majorHAnsi" w:hAnsiTheme="majorHAnsi"/>
          </w:rPr>
          <w:fldChar w:fldCharType="begin"/>
        </w:r>
        <w:r w:rsidRPr="002B75F8">
          <w:rPr>
            <w:rFonts w:asciiTheme="majorHAnsi" w:hAnsiTheme="majorHAnsi"/>
          </w:rPr>
          <w:instrText>PAGE   \* MERGEFORMAT</w:instrText>
        </w:r>
        <w:r w:rsidRPr="002B75F8">
          <w:rPr>
            <w:rFonts w:asciiTheme="majorHAnsi" w:hAnsiTheme="majorHAnsi"/>
          </w:rPr>
          <w:fldChar w:fldCharType="separate"/>
        </w:r>
        <w:r w:rsidR="00E5560E">
          <w:rPr>
            <w:rFonts w:asciiTheme="majorHAnsi" w:hAnsiTheme="majorHAnsi"/>
            <w:noProof/>
          </w:rPr>
          <w:t>5</w:t>
        </w:r>
        <w:r w:rsidRPr="002B75F8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1C615" w14:textId="77777777" w:rsidR="002B75F8" w:rsidRDefault="002B75F8" w:rsidP="002B75F8">
      <w:pPr>
        <w:spacing w:after="0" w:line="240" w:lineRule="auto"/>
      </w:pPr>
      <w:r>
        <w:separator/>
      </w:r>
    </w:p>
  </w:footnote>
  <w:footnote w:type="continuationSeparator" w:id="0">
    <w:p w14:paraId="361FE63F" w14:textId="77777777" w:rsidR="002B75F8" w:rsidRDefault="002B75F8" w:rsidP="002B75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D662476"/>
    <w:multiLevelType w:val="hybridMultilevel"/>
    <w:tmpl w:val="CF0EFB48"/>
    <w:lvl w:ilvl="0" w:tplc="372AB3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07601"/>
    <w:multiLevelType w:val="hybridMultilevel"/>
    <w:tmpl w:val="768094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5454A"/>
    <w:multiLevelType w:val="hybridMultilevel"/>
    <w:tmpl w:val="B258564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153880"/>
    <w:multiLevelType w:val="hybridMultilevel"/>
    <w:tmpl w:val="23CCC9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904BD"/>
    <w:multiLevelType w:val="hybridMultilevel"/>
    <w:tmpl w:val="62AA92C4"/>
    <w:lvl w:ilvl="0" w:tplc="84C2787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E118A"/>
    <w:multiLevelType w:val="hybridMultilevel"/>
    <w:tmpl w:val="28720C1C"/>
    <w:lvl w:ilvl="0" w:tplc="E12876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C8C7B4C"/>
    <w:multiLevelType w:val="hybridMultilevel"/>
    <w:tmpl w:val="A12E0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74551E"/>
    <w:multiLevelType w:val="hybridMultilevel"/>
    <w:tmpl w:val="FC969FFE"/>
    <w:lvl w:ilvl="0" w:tplc="51A23FCC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50A8B"/>
    <w:multiLevelType w:val="hybridMultilevel"/>
    <w:tmpl w:val="5D0E70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175C6"/>
    <w:multiLevelType w:val="hybridMultilevel"/>
    <w:tmpl w:val="67CC9BF4"/>
    <w:lvl w:ilvl="0" w:tplc="5888ECD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69716B8F"/>
    <w:multiLevelType w:val="hybridMultilevel"/>
    <w:tmpl w:val="77A8E59E"/>
    <w:lvl w:ilvl="0" w:tplc="F0546634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910F6B"/>
    <w:multiLevelType w:val="hybridMultilevel"/>
    <w:tmpl w:val="3D52BE4A"/>
    <w:lvl w:ilvl="0" w:tplc="BFA0DF8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71505E21"/>
    <w:multiLevelType w:val="hybridMultilevel"/>
    <w:tmpl w:val="A2E23EAC"/>
    <w:lvl w:ilvl="0" w:tplc="040E000F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766" w:hanging="360"/>
      </w:pPr>
    </w:lvl>
    <w:lvl w:ilvl="2" w:tplc="040E001B" w:tentative="1">
      <w:start w:val="1"/>
      <w:numFmt w:val="lowerRoman"/>
      <w:lvlText w:val="%3."/>
      <w:lvlJc w:val="right"/>
      <w:pPr>
        <w:ind w:left="5486" w:hanging="180"/>
      </w:pPr>
    </w:lvl>
    <w:lvl w:ilvl="3" w:tplc="040E000F" w:tentative="1">
      <w:start w:val="1"/>
      <w:numFmt w:val="decimal"/>
      <w:lvlText w:val="%4."/>
      <w:lvlJc w:val="left"/>
      <w:pPr>
        <w:ind w:left="6206" w:hanging="360"/>
      </w:pPr>
    </w:lvl>
    <w:lvl w:ilvl="4" w:tplc="040E0019" w:tentative="1">
      <w:start w:val="1"/>
      <w:numFmt w:val="lowerLetter"/>
      <w:lvlText w:val="%5."/>
      <w:lvlJc w:val="left"/>
      <w:pPr>
        <w:ind w:left="6926" w:hanging="360"/>
      </w:pPr>
    </w:lvl>
    <w:lvl w:ilvl="5" w:tplc="040E001B" w:tentative="1">
      <w:start w:val="1"/>
      <w:numFmt w:val="lowerRoman"/>
      <w:lvlText w:val="%6."/>
      <w:lvlJc w:val="right"/>
      <w:pPr>
        <w:ind w:left="7646" w:hanging="180"/>
      </w:pPr>
    </w:lvl>
    <w:lvl w:ilvl="6" w:tplc="040E000F" w:tentative="1">
      <w:start w:val="1"/>
      <w:numFmt w:val="decimal"/>
      <w:lvlText w:val="%7."/>
      <w:lvlJc w:val="left"/>
      <w:pPr>
        <w:ind w:left="8366" w:hanging="360"/>
      </w:pPr>
    </w:lvl>
    <w:lvl w:ilvl="7" w:tplc="040E0019" w:tentative="1">
      <w:start w:val="1"/>
      <w:numFmt w:val="lowerLetter"/>
      <w:lvlText w:val="%8."/>
      <w:lvlJc w:val="left"/>
      <w:pPr>
        <w:ind w:left="9086" w:hanging="360"/>
      </w:pPr>
    </w:lvl>
    <w:lvl w:ilvl="8" w:tplc="040E001B" w:tentative="1">
      <w:start w:val="1"/>
      <w:numFmt w:val="lowerRoman"/>
      <w:lvlText w:val="%9."/>
      <w:lvlJc w:val="right"/>
      <w:pPr>
        <w:ind w:left="9806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4"/>
  </w:num>
  <w:num w:numId="5">
    <w:abstractNumId w:val="6"/>
  </w:num>
  <w:num w:numId="6">
    <w:abstractNumId w:val="13"/>
  </w:num>
  <w:num w:numId="7">
    <w:abstractNumId w:val="0"/>
  </w:num>
  <w:num w:numId="8">
    <w:abstractNumId w:val="8"/>
  </w:num>
  <w:num w:numId="9">
    <w:abstractNumId w:val="9"/>
  </w:num>
  <w:num w:numId="10">
    <w:abstractNumId w:val="12"/>
  </w:num>
  <w:num w:numId="11">
    <w:abstractNumId w:val="16"/>
  </w:num>
  <w:num w:numId="12">
    <w:abstractNumId w:val="10"/>
  </w:num>
  <w:num w:numId="13">
    <w:abstractNumId w:val="7"/>
  </w:num>
  <w:num w:numId="14">
    <w:abstractNumId w:val="15"/>
  </w:num>
  <w:num w:numId="15">
    <w:abstractNumId w:val="1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1C"/>
    <w:rsid w:val="0000375B"/>
    <w:rsid w:val="00030FDD"/>
    <w:rsid w:val="0003768C"/>
    <w:rsid w:val="000F7444"/>
    <w:rsid w:val="00102CEA"/>
    <w:rsid w:val="00165D46"/>
    <w:rsid w:val="001A00CC"/>
    <w:rsid w:val="001D2851"/>
    <w:rsid w:val="00207F8B"/>
    <w:rsid w:val="00224443"/>
    <w:rsid w:val="002815D3"/>
    <w:rsid w:val="00281E30"/>
    <w:rsid w:val="002846B1"/>
    <w:rsid w:val="0028576C"/>
    <w:rsid w:val="002B75F8"/>
    <w:rsid w:val="002C2C78"/>
    <w:rsid w:val="002E520E"/>
    <w:rsid w:val="002F33AE"/>
    <w:rsid w:val="003444C6"/>
    <w:rsid w:val="0036497E"/>
    <w:rsid w:val="003850AA"/>
    <w:rsid w:val="003B045B"/>
    <w:rsid w:val="003E4691"/>
    <w:rsid w:val="003F6D6B"/>
    <w:rsid w:val="00433AE4"/>
    <w:rsid w:val="004D43EE"/>
    <w:rsid w:val="00514A15"/>
    <w:rsid w:val="00527F0E"/>
    <w:rsid w:val="00533BAC"/>
    <w:rsid w:val="00560DB7"/>
    <w:rsid w:val="00586577"/>
    <w:rsid w:val="0059481B"/>
    <w:rsid w:val="00594F84"/>
    <w:rsid w:val="005B24D9"/>
    <w:rsid w:val="005D7C73"/>
    <w:rsid w:val="00626F2E"/>
    <w:rsid w:val="00684849"/>
    <w:rsid w:val="006A21EA"/>
    <w:rsid w:val="006B613E"/>
    <w:rsid w:val="006B7D30"/>
    <w:rsid w:val="00741DAA"/>
    <w:rsid w:val="00744219"/>
    <w:rsid w:val="0077364D"/>
    <w:rsid w:val="0079787A"/>
    <w:rsid w:val="007D17D0"/>
    <w:rsid w:val="007E5C1C"/>
    <w:rsid w:val="008070F5"/>
    <w:rsid w:val="008553D2"/>
    <w:rsid w:val="00917566"/>
    <w:rsid w:val="00932BC5"/>
    <w:rsid w:val="00957F68"/>
    <w:rsid w:val="00963B86"/>
    <w:rsid w:val="009D28A5"/>
    <w:rsid w:val="00A3634D"/>
    <w:rsid w:val="00A54016"/>
    <w:rsid w:val="00A5639A"/>
    <w:rsid w:val="00A93B1A"/>
    <w:rsid w:val="00A96685"/>
    <w:rsid w:val="00AA1929"/>
    <w:rsid w:val="00AB440C"/>
    <w:rsid w:val="00B51672"/>
    <w:rsid w:val="00BB0EE8"/>
    <w:rsid w:val="00BF381E"/>
    <w:rsid w:val="00C77313"/>
    <w:rsid w:val="00C953FA"/>
    <w:rsid w:val="00CD26A6"/>
    <w:rsid w:val="00CE615F"/>
    <w:rsid w:val="00D32F46"/>
    <w:rsid w:val="00D377BF"/>
    <w:rsid w:val="00D51D9A"/>
    <w:rsid w:val="00D81EE6"/>
    <w:rsid w:val="00DA553B"/>
    <w:rsid w:val="00DB3886"/>
    <w:rsid w:val="00DD7186"/>
    <w:rsid w:val="00E2298E"/>
    <w:rsid w:val="00E35D54"/>
    <w:rsid w:val="00E5560E"/>
    <w:rsid w:val="00E63F17"/>
    <w:rsid w:val="00EA42E0"/>
    <w:rsid w:val="00F44098"/>
    <w:rsid w:val="00F5533F"/>
    <w:rsid w:val="00F63FF9"/>
    <w:rsid w:val="00F7746B"/>
    <w:rsid w:val="00FA2BC4"/>
    <w:rsid w:val="00FA79FC"/>
    <w:rsid w:val="00FB6F17"/>
    <w:rsid w:val="00FD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1BF626"/>
  <w15:chartTrackingRefBased/>
  <w15:docId w15:val="{3DD3AE6F-2106-4531-9FEC-BC4D779D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E5C1C"/>
  </w:style>
  <w:style w:type="paragraph" w:styleId="Cmsor1">
    <w:name w:val="heading 1"/>
    <w:basedOn w:val="Norml"/>
    <w:next w:val="Norml"/>
    <w:link w:val="Cmsor1Char"/>
    <w:uiPriority w:val="9"/>
    <w:qFormat/>
    <w:rsid w:val="0059481B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/>
      <w:color w:val="595959" w:themeColor="text1" w:themeTint="A6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E5C1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E5C1C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E5C1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E5C1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E5C1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E5C1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E5C1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5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5C1C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59481B"/>
    <w:rPr>
      <w:rFonts w:asciiTheme="majorHAnsi" w:eastAsiaTheme="majorEastAsia" w:hAnsiTheme="majorHAnsi" w:cstheme="majorBidi"/>
      <w:b/>
      <w:color w:val="595959" w:themeColor="text1" w:themeTint="A6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2B7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B75F8"/>
  </w:style>
  <w:style w:type="paragraph" w:styleId="llb">
    <w:name w:val="footer"/>
    <w:basedOn w:val="Norml"/>
    <w:link w:val="llbChar"/>
    <w:uiPriority w:val="99"/>
    <w:unhideWhenUsed/>
    <w:rsid w:val="002B7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B75F8"/>
  </w:style>
  <w:style w:type="character" w:styleId="Mrltotthiperhivatkozs">
    <w:name w:val="FollowedHyperlink"/>
    <w:basedOn w:val="Bekezdsalapbettpusa"/>
    <w:uiPriority w:val="99"/>
    <w:semiHidden/>
    <w:unhideWhenUsed/>
    <w:rsid w:val="00560D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hyperlink" Target="mailto:Nanasi.Nikoletta@erzsebetvaros.hu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palyazatkezelo.erzsebetvaros.hu" TargetMode="External"/><Relationship Id="rId17" Type="http://schemas.openxmlformats.org/officeDocument/2006/relationships/image" Target="media/image5.jpg"/><Relationship Id="rId2" Type="http://schemas.openxmlformats.org/officeDocument/2006/relationships/styles" Target="styles.xml"/><Relationship Id="rId16" Type="http://schemas.openxmlformats.org/officeDocument/2006/relationships/hyperlink" Target="http://www.erzsebetvaros.h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1.wdp"/><Relationship Id="rId5" Type="http://schemas.openxmlformats.org/officeDocument/2006/relationships/footnotes" Target="footnotes.xml"/><Relationship Id="rId15" Type="http://schemas.openxmlformats.org/officeDocument/2006/relationships/hyperlink" Target="https://palyazatkezelo.erzsebetvaros.hu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rzsebetvaros.hu/page/felhivas-egyhazi-szervezetek-nyilvantartasba-vetelere" TargetMode="External"/><Relationship Id="rId14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1354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Czikora Petra</cp:lastModifiedBy>
  <cp:revision>8</cp:revision>
  <cp:lastPrinted>2024-02-19T12:06:00Z</cp:lastPrinted>
  <dcterms:created xsi:type="dcterms:W3CDTF">2024-02-19T10:49:00Z</dcterms:created>
  <dcterms:modified xsi:type="dcterms:W3CDTF">2025-02-27T07:28:00Z</dcterms:modified>
</cp:coreProperties>
</file>